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3805" w14:textId="17770141" w:rsidR="005D60E3" w:rsidRPr="00C74F55" w:rsidRDefault="00BB30C0" w:rsidP="00111991">
      <w:pPr>
        <w:jc w:val="center"/>
        <w:rPr>
          <w:rFonts w:cs="Arial"/>
          <w:b/>
          <w:szCs w:val="20"/>
        </w:rPr>
      </w:pPr>
      <w:r>
        <w:rPr>
          <w:rFonts w:cs="Arial"/>
          <w:b/>
          <w:szCs w:val="20"/>
        </w:rPr>
        <w:t>202</w:t>
      </w:r>
      <w:r w:rsidR="00F7161B">
        <w:rPr>
          <w:rFonts w:cs="Arial"/>
          <w:b/>
          <w:szCs w:val="20"/>
        </w:rPr>
        <w:t>3</w:t>
      </w:r>
      <w:r w:rsidR="00D83C2A" w:rsidRPr="00C74F55">
        <w:rPr>
          <w:rFonts w:cs="Arial"/>
          <w:b/>
          <w:szCs w:val="20"/>
        </w:rPr>
        <w:t xml:space="preserve"> </w:t>
      </w:r>
      <w:r w:rsidR="005D60E3" w:rsidRPr="00C74F55">
        <w:rPr>
          <w:rFonts w:cs="Arial"/>
          <w:b/>
          <w:szCs w:val="20"/>
        </w:rPr>
        <w:t>MIDWEEK SAILING INSTRUCTIONS</w:t>
      </w:r>
    </w:p>
    <w:p w14:paraId="365202BD" w14:textId="77777777" w:rsidR="005D60E3" w:rsidRPr="00C74F55" w:rsidRDefault="005D60E3" w:rsidP="00816FDD">
      <w:pPr>
        <w:widowControl w:val="0"/>
        <w:rPr>
          <w:rFonts w:cs="Arial"/>
          <w:snapToGrid w:val="0"/>
          <w:szCs w:val="20"/>
        </w:rPr>
      </w:pPr>
    </w:p>
    <w:p w14:paraId="033FEE4C" w14:textId="77777777" w:rsidR="005D60E3" w:rsidRPr="00C74F55" w:rsidRDefault="005D60E3" w:rsidP="00966D48">
      <w:pPr>
        <w:jc w:val="center"/>
        <w:rPr>
          <w:b/>
          <w:szCs w:val="20"/>
          <w:u w:val="single"/>
        </w:rPr>
      </w:pPr>
      <w:r w:rsidRPr="00C74F55">
        <w:rPr>
          <w:b/>
          <w:szCs w:val="20"/>
          <w:u w:val="single"/>
        </w:rPr>
        <w:t>Wednesday Evening Series for Handicap Fleets</w:t>
      </w:r>
    </w:p>
    <w:p w14:paraId="46A580B9" w14:textId="77777777" w:rsidR="005D60E3" w:rsidRPr="00C74F55" w:rsidRDefault="005D60E3" w:rsidP="00816FDD">
      <w:pPr>
        <w:widowControl w:val="0"/>
        <w:rPr>
          <w:rFonts w:cs="Arial"/>
          <w:snapToGrid w:val="0"/>
        </w:rPr>
      </w:pPr>
    </w:p>
    <w:p w14:paraId="56480C01" w14:textId="2010A174" w:rsidR="005D60E3" w:rsidRPr="00C74F55" w:rsidRDefault="005D60E3" w:rsidP="00816FDD">
      <w:pPr>
        <w:rPr>
          <w:rFonts w:cs="Arial"/>
          <w:szCs w:val="20"/>
        </w:rPr>
      </w:pPr>
      <w:r w:rsidRPr="00C74F55">
        <w:rPr>
          <w:rFonts w:cs="Arial"/>
          <w:b/>
          <w:snapToGrid w:val="0"/>
          <w:szCs w:val="20"/>
        </w:rPr>
        <w:t>Rules:</w:t>
      </w:r>
      <w:r w:rsidRPr="00C74F55">
        <w:rPr>
          <w:rFonts w:cs="Arial"/>
          <w:snapToGrid w:val="0"/>
          <w:szCs w:val="20"/>
        </w:rPr>
        <w:t xml:space="preserve">  </w:t>
      </w:r>
      <w:r w:rsidRPr="00C74F55">
        <w:rPr>
          <w:snapToGrid w:val="0"/>
          <w:szCs w:val="20"/>
        </w:rPr>
        <w:t xml:space="preserve">The Wednesday evening races </w:t>
      </w:r>
      <w:r w:rsidRPr="00C74F55">
        <w:rPr>
          <w:szCs w:val="20"/>
        </w:rPr>
        <w:t xml:space="preserve">will be governed by the International Sailing Federation Racing Rules and the </w:t>
      </w:r>
      <w:r w:rsidR="00913BE0" w:rsidRPr="00C74F55">
        <w:rPr>
          <w:szCs w:val="20"/>
        </w:rPr>
        <w:t>US Sailing</w:t>
      </w:r>
      <w:r w:rsidRPr="00C74F55">
        <w:rPr>
          <w:szCs w:val="20"/>
        </w:rPr>
        <w:t xml:space="preserve"> </w:t>
      </w:r>
      <w:proofErr w:type="gramStart"/>
      <w:r w:rsidRPr="00C74F55">
        <w:rPr>
          <w:b/>
          <w:i/>
          <w:szCs w:val="20"/>
        </w:rPr>
        <w:t>The</w:t>
      </w:r>
      <w:proofErr w:type="gramEnd"/>
      <w:r w:rsidRPr="00C74F55">
        <w:rPr>
          <w:b/>
          <w:i/>
          <w:szCs w:val="20"/>
        </w:rPr>
        <w:t xml:space="preserve"> Racing Rules of Sailing </w:t>
      </w:r>
      <w:bookmarkStart w:id="0" w:name="_Hlk66807564"/>
      <w:r w:rsidR="00692303">
        <w:rPr>
          <w:b/>
          <w:i/>
          <w:szCs w:val="20"/>
        </w:rPr>
        <w:t>2021</w:t>
      </w:r>
      <w:r w:rsidR="00D83C2A" w:rsidRPr="00692303">
        <w:rPr>
          <w:b/>
          <w:i/>
          <w:szCs w:val="20"/>
        </w:rPr>
        <w:t>-</w:t>
      </w:r>
      <w:r w:rsidR="00692303">
        <w:rPr>
          <w:b/>
          <w:i/>
          <w:szCs w:val="20"/>
        </w:rPr>
        <w:t>2024</w:t>
      </w:r>
      <w:r w:rsidRPr="00C74F55">
        <w:rPr>
          <w:b/>
          <w:szCs w:val="20"/>
        </w:rPr>
        <w:t xml:space="preserve"> </w:t>
      </w:r>
      <w:bookmarkEnd w:id="0"/>
      <w:r w:rsidRPr="00C74F55">
        <w:rPr>
          <w:szCs w:val="20"/>
        </w:rPr>
        <w:t>(here</w:t>
      </w:r>
      <w:r w:rsidR="00784D78">
        <w:rPr>
          <w:szCs w:val="20"/>
        </w:rPr>
        <w:t>in</w:t>
      </w:r>
      <w:r w:rsidRPr="00C74F55">
        <w:rPr>
          <w:szCs w:val="20"/>
        </w:rPr>
        <w:t xml:space="preserve">after referred to as </w:t>
      </w:r>
      <w:r w:rsidR="00784D78">
        <w:rPr>
          <w:szCs w:val="20"/>
        </w:rPr>
        <w:t>2021-2024</w:t>
      </w:r>
      <w:r w:rsidRPr="00C74F55">
        <w:rPr>
          <w:szCs w:val="20"/>
        </w:rPr>
        <w:t xml:space="preserve"> Racing Rules), except as altered by this document, the </w:t>
      </w:r>
      <w:r w:rsidRPr="00C74F55">
        <w:rPr>
          <w:b/>
          <w:i/>
          <w:szCs w:val="20"/>
        </w:rPr>
        <w:t>NCYC</w:t>
      </w:r>
      <w:r w:rsidRPr="00C74F55">
        <w:rPr>
          <w:b/>
          <w:szCs w:val="20"/>
        </w:rPr>
        <w:t xml:space="preserve"> </w:t>
      </w:r>
      <w:r w:rsidR="00BB30C0">
        <w:rPr>
          <w:b/>
          <w:i/>
          <w:szCs w:val="20"/>
        </w:rPr>
        <w:t>202</w:t>
      </w:r>
      <w:r w:rsidR="00F7161B">
        <w:rPr>
          <w:b/>
          <w:i/>
          <w:szCs w:val="20"/>
        </w:rPr>
        <w:t>3</w:t>
      </w:r>
      <w:r w:rsidR="00D83C2A" w:rsidRPr="00C74F55">
        <w:rPr>
          <w:b/>
          <w:i/>
          <w:szCs w:val="20"/>
        </w:rPr>
        <w:t xml:space="preserve"> </w:t>
      </w:r>
      <w:r w:rsidRPr="00C74F55">
        <w:rPr>
          <w:b/>
          <w:i/>
          <w:szCs w:val="20"/>
        </w:rPr>
        <w:t>Midweek Sailing Instructions</w:t>
      </w:r>
      <w:r w:rsidRPr="00C74F55">
        <w:rPr>
          <w:szCs w:val="20"/>
        </w:rPr>
        <w:t xml:space="preserve"> and the </w:t>
      </w:r>
      <w:r w:rsidRPr="00C74F55">
        <w:rPr>
          <w:b/>
          <w:i/>
          <w:szCs w:val="20"/>
        </w:rPr>
        <w:t>NCYC</w:t>
      </w:r>
      <w:r w:rsidRPr="00C74F55">
        <w:rPr>
          <w:szCs w:val="20"/>
        </w:rPr>
        <w:t xml:space="preserve"> </w:t>
      </w:r>
      <w:r w:rsidR="00BB30C0">
        <w:rPr>
          <w:b/>
          <w:i/>
          <w:szCs w:val="20"/>
        </w:rPr>
        <w:t>202</w:t>
      </w:r>
      <w:r w:rsidR="00F7161B">
        <w:rPr>
          <w:b/>
          <w:i/>
          <w:szCs w:val="20"/>
        </w:rPr>
        <w:t>3</w:t>
      </w:r>
      <w:r w:rsidR="00D83C2A" w:rsidRPr="00C74F55">
        <w:rPr>
          <w:b/>
          <w:i/>
          <w:szCs w:val="20"/>
        </w:rPr>
        <w:t xml:space="preserve"> </w:t>
      </w:r>
      <w:r w:rsidRPr="00C74F55">
        <w:rPr>
          <w:b/>
          <w:i/>
          <w:szCs w:val="20"/>
        </w:rPr>
        <w:t xml:space="preserve">Notice of Races </w:t>
      </w:r>
      <w:r w:rsidRPr="00C74F55">
        <w:rPr>
          <w:szCs w:val="20"/>
        </w:rPr>
        <w:t>and any other sailing instructions and safety requirements that apply.</w:t>
      </w:r>
    </w:p>
    <w:p w14:paraId="25016831" w14:textId="77777777" w:rsidR="005D60E3" w:rsidRPr="00C74F55" w:rsidRDefault="005D60E3" w:rsidP="00816FDD">
      <w:pPr>
        <w:widowControl w:val="0"/>
        <w:rPr>
          <w:rFonts w:cs="Arial"/>
          <w:snapToGrid w:val="0"/>
        </w:rPr>
      </w:pPr>
    </w:p>
    <w:p w14:paraId="4206F3DF" w14:textId="7F74A50F" w:rsidR="005D60E3" w:rsidRPr="00C74F55" w:rsidRDefault="005D60E3" w:rsidP="00BB1184">
      <w:pPr>
        <w:widowControl w:val="0"/>
        <w:rPr>
          <w:snapToGrid w:val="0"/>
          <w:szCs w:val="20"/>
        </w:rPr>
      </w:pPr>
      <w:r w:rsidRPr="00C74F55">
        <w:rPr>
          <w:rFonts w:cs="Arial"/>
          <w:b/>
          <w:snapToGrid w:val="0"/>
          <w:szCs w:val="20"/>
        </w:rPr>
        <w:t>Notices to Competitors:</w:t>
      </w:r>
      <w:r w:rsidRPr="00C74F55">
        <w:rPr>
          <w:rFonts w:cs="Arial"/>
          <w:snapToGrid w:val="0"/>
          <w:szCs w:val="20"/>
        </w:rPr>
        <w:t xml:space="preserve">  </w:t>
      </w:r>
      <w:r w:rsidRPr="00C74F55">
        <w:rPr>
          <w:snapToGrid w:val="0"/>
          <w:szCs w:val="20"/>
        </w:rPr>
        <w:t xml:space="preserve">Notices to competitors will be posted on the official regatta notice board located in North Cape Yacht Club between the Men's and Women's restrooms, is available on the NCYC web site and is listed in the </w:t>
      </w:r>
      <w:r w:rsidR="00BB30C0">
        <w:rPr>
          <w:snapToGrid w:val="0"/>
          <w:szCs w:val="20"/>
        </w:rPr>
        <w:t>202</w:t>
      </w:r>
      <w:r w:rsidR="00F7161B">
        <w:rPr>
          <w:snapToGrid w:val="0"/>
          <w:szCs w:val="20"/>
        </w:rPr>
        <w:t>3</w:t>
      </w:r>
      <w:r w:rsidR="00D83C2A" w:rsidRPr="00C74F55">
        <w:rPr>
          <w:snapToGrid w:val="0"/>
          <w:szCs w:val="20"/>
        </w:rPr>
        <w:t xml:space="preserve"> </w:t>
      </w:r>
      <w:r w:rsidRPr="00C74F55">
        <w:rPr>
          <w:snapToGrid w:val="0"/>
          <w:szCs w:val="20"/>
        </w:rPr>
        <w:t>NCYC Roster / Handbook.</w:t>
      </w:r>
    </w:p>
    <w:p w14:paraId="1FC68436" w14:textId="77777777" w:rsidR="005D60E3" w:rsidRPr="00C74F55" w:rsidRDefault="005D60E3" w:rsidP="00816FDD">
      <w:pPr>
        <w:widowControl w:val="0"/>
        <w:rPr>
          <w:rFonts w:cs="Arial"/>
          <w:snapToGrid w:val="0"/>
        </w:rPr>
      </w:pPr>
    </w:p>
    <w:p w14:paraId="1DCAC910" w14:textId="77777777" w:rsidR="005D60E3" w:rsidRPr="00C74F55" w:rsidRDefault="005D60E3" w:rsidP="00816FDD">
      <w:pPr>
        <w:widowControl w:val="0"/>
        <w:rPr>
          <w:snapToGrid w:val="0"/>
          <w:szCs w:val="20"/>
        </w:rPr>
      </w:pPr>
      <w:r w:rsidRPr="00C74F55">
        <w:rPr>
          <w:rFonts w:cs="Arial"/>
          <w:b/>
          <w:snapToGrid w:val="0"/>
          <w:szCs w:val="20"/>
        </w:rPr>
        <w:t>Changes to the Sailing Instructions:</w:t>
      </w:r>
      <w:r w:rsidRPr="00C74F55">
        <w:rPr>
          <w:rFonts w:cs="Arial"/>
          <w:snapToGrid w:val="0"/>
          <w:szCs w:val="20"/>
        </w:rPr>
        <w:t xml:space="preserve">  </w:t>
      </w:r>
      <w:r w:rsidRPr="00C74F55">
        <w:rPr>
          <w:snapToGrid w:val="0"/>
          <w:szCs w:val="20"/>
        </w:rPr>
        <w:t>Any changes to the sailing instructions will be posted no later than one hour before the affected race.</w:t>
      </w:r>
    </w:p>
    <w:p w14:paraId="07901C32" w14:textId="77777777" w:rsidR="005D60E3" w:rsidRPr="00C74F55" w:rsidRDefault="005D60E3" w:rsidP="00816FDD">
      <w:pPr>
        <w:widowControl w:val="0"/>
        <w:rPr>
          <w:rFonts w:cs="Arial"/>
          <w:snapToGrid w:val="0"/>
          <w:szCs w:val="20"/>
        </w:rPr>
      </w:pPr>
    </w:p>
    <w:p w14:paraId="3E96522D" w14:textId="77777777" w:rsidR="005D60E3" w:rsidRPr="00C74F55" w:rsidRDefault="005D60E3" w:rsidP="005E179E">
      <w:pPr>
        <w:widowControl w:val="0"/>
        <w:rPr>
          <w:snapToGrid w:val="0"/>
          <w:szCs w:val="20"/>
        </w:rPr>
      </w:pPr>
      <w:r w:rsidRPr="00C74F55">
        <w:rPr>
          <w:rFonts w:cs="Arial"/>
          <w:b/>
          <w:snapToGrid w:val="0"/>
          <w:szCs w:val="20"/>
        </w:rPr>
        <w:t>Signals Made Ashore:</w:t>
      </w:r>
      <w:r w:rsidRPr="00C74F55">
        <w:rPr>
          <w:rFonts w:cs="Arial"/>
          <w:snapToGrid w:val="0"/>
          <w:szCs w:val="20"/>
        </w:rPr>
        <w:t xml:space="preserve">  </w:t>
      </w:r>
      <w:r w:rsidRPr="00C74F55">
        <w:rPr>
          <w:snapToGrid w:val="0"/>
          <w:szCs w:val="20"/>
        </w:rPr>
        <w:t xml:space="preserve">Signals made ashore will be displayed from the flag staff between the NCYC Clubhouse and the channel.  </w:t>
      </w:r>
      <w:r w:rsidRPr="00C74F55">
        <w:rPr>
          <w:b/>
          <w:snapToGrid w:val="0"/>
          <w:szCs w:val="20"/>
        </w:rPr>
        <w:t>Postponement</w:t>
      </w:r>
      <w:r w:rsidRPr="00C74F55">
        <w:rPr>
          <w:snapToGrid w:val="0"/>
          <w:szCs w:val="20"/>
        </w:rPr>
        <w:t xml:space="preserve"> is indicated by Code Flag "AP" accompanied by two sound signals.  The warning signal will be made not less than 30 minutes after the "AP" flag is lowered.  </w:t>
      </w:r>
      <w:r w:rsidRPr="00C74F55">
        <w:rPr>
          <w:b/>
          <w:snapToGrid w:val="0"/>
          <w:szCs w:val="20"/>
        </w:rPr>
        <w:t>Abandonment</w:t>
      </w:r>
      <w:r w:rsidRPr="00C74F55">
        <w:rPr>
          <w:snapToGrid w:val="0"/>
          <w:szCs w:val="20"/>
        </w:rPr>
        <w:t xml:space="preserve"> is indicated by Code Flag “N” and three sound signals.</w:t>
      </w:r>
    </w:p>
    <w:p w14:paraId="27DB620A" w14:textId="77777777" w:rsidR="005D60E3" w:rsidRPr="00C74F55" w:rsidRDefault="005D60E3" w:rsidP="00816FDD">
      <w:pPr>
        <w:widowControl w:val="0"/>
        <w:rPr>
          <w:rFonts w:cs="Arial"/>
          <w:snapToGrid w:val="0"/>
        </w:rPr>
      </w:pPr>
    </w:p>
    <w:p w14:paraId="264CDD5F" w14:textId="77777777" w:rsidR="005D60E3" w:rsidRPr="00C74F55" w:rsidRDefault="005D60E3" w:rsidP="00816FDD">
      <w:pPr>
        <w:widowControl w:val="0"/>
        <w:rPr>
          <w:rFonts w:cs="Arial"/>
          <w:snapToGrid w:val="0"/>
        </w:rPr>
      </w:pPr>
      <w:r w:rsidRPr="00C74F55">
        <w:rPr>
          <w:rFonts w:cs="Arial"/>
          <w:b/>
          <w:snapToGrid w:val="0"/>
        </w:rPr>
        <w:t>Race Schedule and Scoring:</w:t>
      </w:r>
      <w:r w:rsidRPr="00C74F55">
        <w:rPr>
          <w:rFonts w:cs="Arial"/>
          <w:snapToGrid w:val="0"/>
        </w:rPr>
        <w:t xml:space="preserve">  See Notice of Race.</w:t>
      </w:r>
    </w:p>
    <w:p w14:paraId="6DD540C7" w14:textId="77777777" w:rsidR="005D60E3" w:rsidRPr="00C74F55" w:rsidRDefault="005D60E3" w:rsidP="00816FDD">
      <w:pPr>
        <w:widowControl w:val="0"/>
        <w:rPr>
          <w:rFonts w:cs="Arial"/>
          <w:snapToGrid w:val="0"/>
          <w:szCs w:val="20"/>
        </w:rPr>
      </w:pPr>
    </w:p>
    <w:p w14:paraId="29230622" w14:textId="77777777" w:rsidR="005D60E3" w:rsidRPr="00C74F55" w:rsidRDefault="005D60E3" w:rsidP="00816FDD">
      <w:pPr>
        <w:widowControl w:val="0"/>
        <w:rPr>
          <w:snapToGrid w:val="0"/>
          <w:szCs w:val="20"/>
        </w:rPr>
      </w:pPr>
      <w:r w:rsidRPr="00C74F55">
        <w:rPr>
          <w:rFonts w:cs="Arial"/>
          <w:b/>
          <w:snapToGrid w:val="0"/>
          <w:szCs w:val="20"/>
        </w:rPr>
        <w:t>Marks:</w:t>
      </w:r>
      <w:r w:rsidRPr="00C74F55">
        <w:rPr>
          <w:rFonts w:cs="Arial"/>
          <w:snapToGrid w:val="0"/>
          <w:szCs w:val="20"/>
        </w:rPr>
        <w:t xml:space="preserve">  </w:t>
      </w:r>
      <w:r w:rsidRPr="00C74F55">
        <w:rPr>
          <w:snapToGrid w:val="0"/>
          <w:szCs w:val="20"/>
        </w:rPr>
        <w:t>The five NCYC permanent marks are arranged in a diamond pattern approximately two miles on a side with a center mark near the center.  Each mark is painted orange and may display an identifying letter "W" (West), "N" (North), "E" (East), "S" (South) and "C" (Center).</w:t>
      </w:r>
    </w:p>
    <w:p w14:paraId="3FAF194C" w14:textId="77777777" w:rsidR="005D60E3" w:rsidRPr="00C74F55" w:rsidRDefault="005D60E3" w:rsidP="00816FDD">
      <w:pPr>
        <w:widowControl w:val="0"/>
        <w:rPr>
          <w:snapToGrid w:val="0"/>
          <w:szCs w:val="20"/>
        </w:rPr>
      </w:pPr>
    </w:p>
    <w:p w14:paraId="3B6A555F" w14:textId="3412AC60" w:rsidR="005D60E3" w:rsidRPr="00C74F55" w:rsidRDefault="005D60E3" w:rsidP="004B2132">
      <w:pPr>
        <w:widowControl w:val="0"/>
        <w:rPr>
          <w:snapToGrid w:val="0"/>
          <w:szCs w:val="20"/>
        </w:rPr>
      </w:pPr>
      <w:r w:rsidRPr="00C74F55">
        <w:rPr>
          <w:rFonts w:cs="Arial"/>
          <w:b/>
          <w:snapToGrid w:val="0"/>
          <w:szCs w:val="20"/>
        </w:rPr>
        <w:t>The Course:</w:t>
      </w:r>
      <w:r w:rsidRPr="00C74F55">
        <w:rPr>
          <w:rFonts w:cs="Arial"/>
          <w:snapToGrid w:val="0"/>
          <w:szCs w:val="20"/>
        </w:rPr>
        <w:t xml:space="preserve">  </w:t>
      </w:r>
      <w:r w:rsidRPr="00C74F55">
        <w:rPr>
          <w:snapToGrid w:val="0"/>
          <w:szCs w:val="20"/>
        </w:rPr>
        <w:t>The Race Committee will identify the course for each race by displaying the appropriate course direction number prior to the warning signal.  The course number will be indicated by panels with black numbers on a white background.</w:t>
      </w:r>
    </w:p>
    <w:p w14:paraId="7959F267" w14:textId="77777777" w:rsidR="005D60E3" w:rsidRPr="00C74F55" w:rsidRDefault="005D60E3" w:rsidP="00816FDD">
      <w:pPr>
        <w:widowControl w:val="0"/>
        <w:rPr>
          <w:rFonts w:cs="Arial"/>
          <w:snapToGrid w:val="0"/>
          <w:u w:val="single"/>
        </w:rPr>
      </w:pPr>
    </w:p>
    <w:p w14:paraId="0AB551E8" w14:textId="77777777" w:rsidR="006343D5" w:rsidRPr="00C74F55" w:rsidRDefault="006343D5" w:rsidP="00BD7E18">
      <w:pPr>
        <w:pStyle w:val="CourseHdr"/>
        <w:pBdr>
          <w:top w:val="none" w:sz="0" w:space="0" w:color="auto"/>
        </w:pBdr>
        <w:spacing w:before="0"/>
        <w:rPr>
          <w:rFonts w:cs="Times New Roman"/>
          <w:b w:val="0"/>
          <w:snapToGrid/>
          <w:szCs w:val="24"/>
        </w:rPr>
      </w:pPr>
      <w:r w:rsidRPr="00C74F55">
        <w:rPr>
          <w:rFonts w:cs="Times New Roman"/>
          <w:b w:val="0"/>
          <w:snapToGrid/>
          <w:szCs w:val="24"/>
        </w:rPr>
        <w:br w:type="page"/>
      </w:r>
    </w:p>
    <w:tbl>
      <w:tblPr>
        <w:tblW w:w="5234" w:type="pct"/>
        <w:tblCellMar>
          <w:left w:w="0" w:type="dxa"/>
          <w:right w:w="0" w:type="dxa"/>
        </w:tblCellMar>
        <w:tblLook w:val="0000" w:firstRow="0" w:lastRow="0" w:firstColumn="0" w:lastColumn="0" w:noHBand="0" w:noVBand="0"/>
      </w:tblPr>
      <w:tblGrid>
        <w:gridCol w:w="504"/>
        <w:gridCol w:w="3276"/>
        <w:gridCol w:w="3622"/>
        <w:gridCol w:w="3150"/>
      </w:tblGrid>
      <w:tr w:rsidR="000505CD" w:rsidRPr="00C74F55" w14:paraId="3BAEB2FA" w14:textId="77777777" w:rsidTr="00E80DBD">
        <w:tc>
          <w:tcPr>
            <w:tcW w:w="6030" w:type="dxa"/>
            <w:gridSpan w:val="4"/>
            <w:vAlign w:val="bottom"/>
          </w:tcPr>
          <w:p w14:paraId="6913E7C0" w14:textId="77777777" w:rsidR="000505CD" w:rsidRPr="00C74F55" w:rsidRDefault="000505CD" w:rsidP="002351B0">
            <w:pPr>
              <w:pStyle w:val="CourseHdr"/>
              <w:spacing w:before="0"/>
            </w:pPr>
            <w:r w:rsidRPr="00C74F55">
              <w:lastRenderedPageBreak/>
              <w:t>Course 1</w:t>
            </w:r>
          </w:p>
        </w:tc>
      </w:tr>
      <w:tr w:rsidR="00EF2412" w:rsidRPr="00C74F55" w14:paraId="44AA055F" w14:textId="77777777" w:rsidTr="00E72998">
        <w:trPr>
          <w:trHeight w:val="20"/>
        </w:trPr>
        <w:tc>
          <w:tcPr>
            <w:tcW w:w="288" w:type="dxa"/>
          </w:tcPr>
          <w:p w14:paraId="3814EED2" w14:textId="77777777" w:rsidR="00EF2412" w:rsidRPr="00C74F55" w:rsidRDefault="00EF2412"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napToGrid w:val="0"/>
                <w:szCs w:val="20"/>
              </w:rPr>
            </w:pPr>
          </w:p>
        </w:tc>
        <w:tc>
          <w:tcPr>
            <w:tcW w:w="1872" w:type="dxa"/>
          </w:tcPr>
          <w:p w14:paraId="161ACB81" w14:textId="77777777" w:rsidR="00EF2412" w:rsidRPr="00C74F55" w:rsidRDefault="00EF2412"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Spinnaker</w:t>
            </w:r>
          </w:p>
        </w:tc>
        <w:tc>
          <w:tcPr>
            <w:tcW w:w="2070" w:type="dxa"/>
          </w:tcPr>
          <w:p w14:paraId="1CFDC5D8" w14:textId="77777777" w:rsidR="00EF2412" w:rsidRPr="00C74F55" w:rsidRDefault="00EF2412"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W-N-E-Finish</w:t>
            </w:r>
          </w:p>
        </w:tc>
        <w:tc>
          <w:tcPr>
            <w:tcW w:w="1800" w:type="dxa"/>
          </w:tcPr>
          <w:p w14:paraId="4E9BA8DD" w14:textId="77777777" w:rsidR="00EF2412" w:rsidRPr="00C74F55" w:rsidRDefault="00EF2412"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Marks to Starboard</w:t>
            </w:r>
          </w:p>
        </w:tc>
      </w:tr>
      <w:tr w:rsidR="00EF2412" w:rsidRPr="00C74F55" w14:paraId="488BDE28" w14:textId="77777777" w:rsidTr="00E72998">
        <w:trPr>
          <w:trHeight w:val="20"/>
        </w:trPr>
        <w:tc>
          <w:tcPr>
            <w:tcW w:w="288" w:type="dxa"/>
          </w:tcPr>
          <w:p w14:paraId="499CD43E" w14:textId="77777777" w:rsidR="00EF2412" w:rsidRPr="00C74F55" w:rsidRDefault="00EF2412"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napToGrid w:val="0"/>
                <w:szCs w:val="20"/>
              </w:rPr>
            </w:pPr>
          </w:p>
        </w:tc>
        <w:tc>
          <w:tcPr>
            <w:tcW w:w="1872" w:type="dxa"/>
          </w:tcPr>
          <w:p w14:paraId="20873A59" w14:textId="77777777" w:rsidR="00EF2412" w:rsidRPr="00C74F55" w:rsidRDefault="00EF2412"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JAM</w:t>
            </w:r>
          </w:p>
        </w:tc>
        <w:tc>
          <w:tcPr>
            <w:tcW w:w="2070" w:type="dxa"/>
          </w:tcPr>
          <w:p w14:paraId="7ED62A6A" w14:textId="77777777" w:rsidR="00EF2412" w:rsidRPr="00C74F55" w:rsidRDefault="00EF2412"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W-N-C-Finish</w:t>
            </w:r>
          </w:p>
        </w:tc>
        <w:tc>
          <w:tcPr>
            <w:tcW w:w="1800" w:type="dxa"/>
          </w:tcPr>
          <w:p w14:paraId="79262CA6" w14:textId="77777777" w:rsidR="00EF2412" w:rsidRPr="00C74F55" w:rsidRDefault="00EF2412"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Marks to Starboard</w:t>
            </w:r>
          </w:p>
        </w:tc>
      </w:tr>
      <w:tr w:rsidR="005D60E3" w:rsidRPr="00C74F55" w14:paraId="167EA26A" w14:textId="77777777" w:rsidTr="009064EC">
        <w:tc>
          <w:tcPr>
            <w:tcW w:w="6030" w:type="dxa"/>
            <w:gridSpan w:val="4"/>
            <w:vAlign w:val="bottom"/>
          </w:tcPr>
          <w:p w14:paraId="38D67621" w14:textId="77777777" w:rsidR="005D60E3" w:rsidRPr="00C74F55" w:rsidRDefault="005D60E3" w:rsidP="00BD7E18">
            <w:pPr>
              <w:pStyle w:val="CourseHdr"/>
            </w:pPr>
            <w:r w:rsidRPr="00C74F55">
              <w:t>Course 2</w:t>
            </w:r>
          </w:p>
        </w:tc>
      </w:tr>
      <w:tr w:rsidR="00EF2412" w:rsidRPr="00C74F55" w14:paraId="77E2FE88" w14:textId="77777777" w:rsidTr="00E72998">
        <w:trPr>
          <w:trHeight w:val="20"/>
        </w:trPr>
        <w:tc>
          <w:tcPr>
            <w:tcW w:w="288" w:type="dxa"/>
          </w:tcPr>
          <w:p w14:paraId="1329687E" w14:textId="77777777" w:rsidR="00EF2412" w:rsidRPr="00C74F55" w:rsidRDefault="00EF2412"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napToGrid w:val="0"/>
                <w:szCs w:val="20"/>
              </w:rPr>
            </w:pPr>
          </w:p>
        </w:tc>
        <w:tc>
          <w:tcPr>
            <w:tcW w:w="1872" w:type="dxa"/>
          </w:tcPr>
          <w:p w14:paraId="369A7527" w14:textId="77777777" w:rsidR="00EF2412" w:rsidRPr="00C74F55" w:rsidRDefault="00EF2412"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Spinnaker</w:t>
            </w:r>
          </w:p>
        </w:tc>
        <w:tc>
          <w:tcPr>
            <w:tcW w:w="2070" w:type="dxa"/>
          </w:tcPr>
          <w:p w14:paraId="5E8D28AA" w14:textId="77777777" w:rsidR="00EF2412" w:rsidRPr="00C74F55" w:rsidRDefault="00EF2412"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W-E-N-Finish</w:t>
            </w:r>
          </w:p>
        </w:tc>
        <w:tc>
          <w:tcPr>
            <w:tcW w:w="1800" w:type="dxa"/>
          </w:tcPr>
          <w:p w14:paraId="685DF73E" w14:textId="77777777" w:rsidR="00EF2412" w:rsidRPr="00C74F55" w:rsidRDefault="00EF2412"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Marks to Port</w:t>
            </w:r>
          </w:p>
        </w:tc>
      </w:tr>
      <w:tr w:rsidR="00EF2412" w:rsidRPr="00C74F55" w14:paraId="11686397" w14:textId="77777777" w:rsidTr="00E72998">
        <w:trPr>
          <w:trHeight w:val="20"/>
        </w:trPr>
        <w:tc>
          <w:tcPr>
            <w:tcW w:w="288" w:type="dxa"/>
          </w:tcPr>
          <w:p w14:paraId="5A4B8EA8" w14:textId="77777777" w:rsidR="00EF2412" w:rsidRPr="00C74F55" w:rsidRDefault="00EF2412"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napToGrid w:val="0"/>
                <w:szCs w:val="20"/>
              </w:rPr>
            </w:pPr>
          </w:p>
        </w:tc>
        <w:tc>
          <w:tcPr>
            <w:tcW w:w="1872" w:type="dxa"/>
          </w:tcPr>
          <w:p w14:paraId="1FACA890" w14:textId="77777777" w:rsidR="00EF2412" w:rsidRPr="00C74F55" w:rsidRDefault="00EF2412"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JAM</w:t>
            </w:r>
          </w:p>
        </w:tc>
        <w:tc>
          <w:tcPr>
            <w:tcW w:w="2070" w:type="dxa"/>
          </w:tcPr>
          <w:p w14:paraId="3DCB5482" w14:textId="77777777" w:rsidR="00EF2412" w:rsidRPr="00C74F55" w:rsidRDefault="00EF2412"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W-C-N-Finish</w:t>
            </w:r>
          </w:p>
        </w:tc>
        <w:tc>
          <w:tcPr>
            <w:tcW w:w="1800" w:type="dxa"/>
          </w:tcPr>
          <w:p w14:paraId="3C75E1E8" w14:textId="77777777" w:rsidR="00EF2412" w:rsidRPr="00C74F55" w:rsidRDefault="00EF2412"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Marks to Port</w:t>
            </w:r>
          </w:p>
        </w:tc>
      </w:tr>
      <w:tr w:rsidR="005D60E3" w:rsidRPr="00C74F55" w14:paraId="503FB8DC" w14:textId="77777777" w:rsidTr="009064EC">
        <w:tc>
          <w:tcPr>
            <w:tcW w:w="6030" w:type="dxa"/>
            <w:gridSpan w:val="4"/>
            <w:vAlign w:val="bottom"/>
          </w:tcPr>
          <w:p w14:paraId="6CC15751" w14:textId="77777777" w:rsidR="005D60E3" w:rsidRPr="00C74F55" w:rsidRDefault="005D60E3" w:rsidP="005748DB">
            <w:pPr>
              <w:pStyle w:val="CourseHdr"/>
            </w:pPr>
            <w:r w:rsidRPr="00C74F55">
              <w:t>Course 3</w:t>
            </w:r>
          </w:p>
        </w:tc>
      </w:tr>
      <w:tr w:rsidR="00EF2412" w:rsidRPr="00C74F55" w14:paraId="314B3B00" w14:textId="77777777" w:rsidTr="00E72998">
        <w:trPr>
          <w:trHeight w:val="20"/>
        </w:trPr>
        <w:tc>
          <w:tcPr>
            <w:tcW w:w="288" w:type="dxa"/>
          </w:tcPr>
          <w:p w14:paraId="37A3A245" w14:textId="77777777" w:rsidR="00EF2412" w:rsidRPr="00C74F55" w:rsidRDefault="00EF2412"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napToGrid w:val="0"/>
                <w:szCs w:val="20"/>
              </w:rPr>
            </w:pPr>
          </w:p>
        </w:tc>
        <w:tc>
          <w:tcPr>
            <w:tcW w:w="1872" w:type="dxa"/>
          </w:tcPr>
          <w:p w14:paraId="1B94FC72" w14:textId="77777777" w:rsidR="00EF2412" w:rsidRPr="00C74F55" w:rsidRDefault="00EF2412"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Spinnaker</w:t>
            </w:r>
          </w:p>
        </w:tc>
        <w:tc>
          <w:tcPr>
            <w:tcW w:w="2070" w:type="dxa"/>
          </w:tcPr>
          <w:p w14:paraId="3DA570EA" w14:textId="77777777" w:rsidR="00EF2412" w:rsidRPr="00C74F55" w:rsidRDefault="00EF2412"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W-N-S-Finish</w:t>
            </w:r>
          </w:p>
        </w:tc>
        <w:tc>
          <w:tcPr>
            <w:tcW w:w="1800" w:type="dxa"/>
          </w:tcPr>
          <w:p w14:paraId="0EE99023" w14:textId="77777777" w:rsidR="00EF2412" w:rsidRPr="00C74F55" w:rsidRDefault="00EF2412"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Marks to Starboard</w:t>
            </w:r>
          </w:p>
        </w:tc>
      </w:tr>
      <w:tr w:rsidR="00A76D97" w:rsidRPr="00C74F55" w14:paraId="0C99215A" w14:textId="77777777" w:rsidTr="00E72998">
        <w:trPr>
          <w:trHeight w:val="20"/>
        </w:trPr>
        <w:tc>
          <w:tcPr>
            <w:tcW w:w="288" w:type="dxa"/>
          </w:tcPr>
          <w:p w14:paraId="2E232FE4"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napToGrid w:val="0"/>
                <w:szCs w:val="20"/>
              </w:rPr>
            </w:pPr>
          </w:p>
        </w:tc>
        <w:tc>
          <w:tcPr>
            <w:tcW w:w="1872" w:type="dxa"/>
          </w:tcPr>
          <w:p w14:paraId="16F0FCD8"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JAM</w:t>
            </w:r>
          </w:p>
        </w:tc>
        <w:tc>
          <w:tcPr>
            <w:tcW w:w="2070" w:type="dxa"/>
          </w:tcPr>
          <w:p w14:paraId="3620BB18"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W-N-C-Finish</w:t>
            </w:r>
          </w:p>
        </w:tc>
        <w:tc>
          <w:tcPr>
            <w:tcW w:w="1800" w:type="dxa"/>
          </w:tcPr>
          <w:p w14:paraId="20B64C48"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Marks to Starboard</w:t>
            </w:r>
          </w:p>
        </w:tc>
      </w:tr>
      <w:tr w:rsidR="005D60E3" w:rsidRPr="00C74F55" w14:paraId="6A28E1CE" w14:textId="77777777" w:rsidTr="009064EC">
        <w:tc>
          <w:tcPr>
            <w:tcW w:w="6030" w:type="dxa"/>
            <w:gridSpan w:val="4"/>
            <w:vAlign w:val="bottom"/>
          </w:tcPr>
          <w:p w14:paraId="69A14033" w14:textId="77777777" w:rsidR="005D60E3" w:rsidRPr="00C74F55" w:rsidRDefault="005D60E3" w:rsidP="00BD7E18">
            <w:pPr>
              <w:pStyle w:val="CourseHdr"/>
            </w:pPr>
            <w:r w:rsidRPr="00C74F55">
              <w:t>Course 4</w:t>
            </w:r>
          </w:p>
        </w:tc>
      </w:tr>
      <w:tr w:rsidR="00A76D97" w:rsidRPr="00C74F55" w14:paraId="17B6D8C7" w14:textId="77777777" w:rsidTr="00E72998">
        <w:trPr>
          <w:trHeight w:val="20"/>
        </w:trPr>
        <w:tc>
          <w:tcPr>
            <w:tcW w:w="288" w:type="dxa"/>
          </w:tcPr>
          <w:p w14:paraId="3D6B90A6"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napToGrid w:val="0"/>
                <w:szCs w:val="20"/>
              </w:rPr>
            </w:pPr>
          </w:p>
        </w:tc>
        <w:tc>
          <w:tcPr>
            <w:tcW w:w="1872" w:type="dxa"/>
          </w:tcPr>
          <w:p w14:paraId="629910F6"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Spinnaker</w:t>
            </w:r>
          </w:p>
        </w:tc>
        <w:tc>
          <w:tcPr>
            <w:tcW w:w="2070" w:type="dxa"/>
          </w:tcPr>
          <w:p w14:paraId="252C9359"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W-S-N-Finish</w:t>
            </w:r>
          </w:p>
        </w:tc>
        <w:tc>
          <w:tcPr>
            <w:tcW w:w="1800" w:type="dxa"/>
          </w:tcPr>
          <w:p w14:paraId="3A1D78FA" w14:textId="77777777" w:rsidR="00A76D97" w:rsidRPr="00C74F55" w:rsidRDefault="00A76D97" w:rsidP="00E54F4B">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Marks to Port</w:t>
            </w:r>
          </w:p>
        </w:tc>
      </w:tr>
      <w:tr w:rsidR="00A76D97" w:rsidRPr="00C74F55" w14:paraId="3BBC0D4C" w14:textId="77777777" w:rsidTr="00E72998">
        <w:trPr>
          <w:trHeight w:val="20"/>
        </w:trPr>
        <w:tc>
          <w:tcPr>
            <w:tcW w:w="288" w:type="dxa"/>
          </w:tcPr>
          <w:p w14:paraId="5CA7087B"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napToGrid w:val="0"/>
                <w:szCs w:val="20"/>
              </w:rPr>
            </w:pPr>
          </w:p>
        </w:tc>
        <w:tc>
          <w:tcPr>
            <w:tcW w:w="1872" w:type="dxa"/>
          </w:tcPr>
          <w:p w14:paraId="0EFD4DBF"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JAM</w:t>
            </w:r>
          </w:p>
        </w:tc>
        <w:tc>
          <w:tcPr>
            <w:tcW w:w="2070" w:type="dxa"/>
          </w:tcPr>
          <w:p w14:paraId="269C63EB"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W-S-C-Finish</w:t>
            </w:r>
          </w:p>
        </w:tc>
        <w:tc>
          <w:tcPr>
            <w:tcW w:w="1800" w:type="dxa"/>
          </w:tcPr>
          <w:p w14:paraId="58B1E571"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Marks to Port</w:t>
            </w:r>
          </w:p>
        </w:tc>
      </w:tr>
      <w:tr w:rsidR="005D60E3" w:rsidRPr="00C74F55" w14:paraId="7A423691" w14:textId="77777777" w:rsidTr="009064EC">
        <w:tc>
          <w:tcPr>
            <w:tcW w:w="6030" w:type="dxa"/>
            <w:gridSpan w:val="4"/>
            <w:vAlign w:val="bottom"/>
          </w:tcPr>
          <w:p w14:paraId="3856F001" w14:textId="77777777" w:rsidR="005D60E3" w:rsidRPr="00C74F55" w:rsidRDefault="005D60E3" w:rsidP="005748DB">
            <w:pPr>
              <w:pStyle w:val="CourseHdr"/>
            </w:pPr>
            <w:r w:rsidRPr="00C74F55">
              <w:t>Course 5</w:t>
            </w:r>
          </w:p>
        </w:tc>
      </w:tr>
      <w:tr w:rsidR="00A76D97" w:rsidRPr="00C74F55" w14:paraId="2CA14C66" w14:textId="77777777" w:rsidTr="00E72998">
        <w:trPr>
          <w:trHeight w:val="20"/>
        </w:trPr>
        <w:tc>
          <w:tcPr>
            <w:tcW w:w="288" w:type="dxa"/>
          </w:tcPr>
          <w:p w14:paraId="59346192"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napToGrid w:val="0"/>
                <w:szCs w:val="20"/>
              </w:rPr>
            </w:pPr>
          </w:p>
        </w:tc>
        <w:tc>
          <w:tcPr>
            <w:tcW w:w="1872" w:type="dxa"/>
          </w:tcPr>
          <w:p w14:paraId="498FF27C"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Spinnaker</w:t>
            </w:r>
          </w:p>
        </w:tc>
        <w:tc>
          <w:tcPr>
            <w:tcW w:w="2070" w:type="dxa"/>
          </w:tcPr>
          <w:p w14:paraId="32564DB9"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W-E-S-Finish</w:t>
            </w:r>
          </w:p>
        </w:tc>
        <w:tc>
          <w:tcPr>
            <w:tcW w:w="1800" w:type="dxa"/>
          </w:tcPr>
          <w:p w14:paraId="33F08168"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Marks to Starboard</w:t>
            </w:r>
          </w:p>
        </w:tc>
      </w:tr>
      <w:tr w:rsidR="00A76D97" w:rsidRPr="00C74F55" w14:paraId="3CD6BF5B" w14:textId="77777777" w:rsidTr="00E72998">
        <w:trPr>
          <w:trHeight w:val="20"/>
        </w:trPr>
        <w:tc>
          <w:tcPr>
            <w:tcW w:w="288" w:type="dxa"/>
          </w:tcPr>
          <w:p w14:paraId="42FCA1D2"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napToGrid w:val="0"/>
                <w:szCs w:val="20"/>
              </w:rPr>
            </w:pPr>
          </w:p>
        </w:tc>
        <w:tc>
          <w:tcPr>
            <w:tcW w:w="1872" w:type="dxa"/>
          </w:tcPr>
          <w:p w14:paraId="70D8DB0A"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JAM</w:t>
            </w:r>
          </w:p>
        </w:tc>
        <w:tc>
          <w:tcPr>
            <w:tcW w:w="2070" w:type="dxa"/>
          </w:tcPr>
          <w:p w14:paraId="4A580219"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W-C-S-Finish</w:t>
            </w:r>
          </w:p>
        </w:tc>
        <w:tc>
          <w:tcPr>
            <w:tcW w:w="1800" w:type="dxa"/>
          </w:tcPr>
          <w:p w14:paraId="2D554F7A"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Marks to Starboard</w:t>
            </w:r>
          </w:p>
        </w:tc>
      </w:tr>
      <w:tr w:rsidR="005D60E3" w:rsidRPr="00C74F55" w14:paraId="326DD0E2" w14:textId="77777777" w:rsidTr="009064EC">
        <w:tc>
          <w:tcPr>
            <w:tcW w:w="6030" w:type="dxa"/>
            <w:gridSpan w:val="4"/>
            <w:vAlign w:val="bottom"/>
          </w:tcPr>
          <w:p w14:paraId="1577DD34" w14:textId="77777777" w:rsidR="005D60E3" w:rsidRPr="00C74F55" w:rsidRDefault="005D60E3" w:rsidP="005748DB">
            <w:pPr>
              <w:pStyle w:val="CourseHdr"/>
            </w:pPr>
            <w:r w:rsidRPr="00C74F55">
              <w:t>Course 6</w:t>
            </w:r>
          </w:p>
        </w:tc>
      </w:tr>
      <w:tr w:rsidR="00A76D97" w:rsidRPr="00C74F55" w14:paraId="7605C04B" w14:textId="77777777" w:rsidTr="00E72998">
        <w:trPr>
          <w:trHeight w:val="20"/>
        </w:trPr>
        <w:tc>
          <w:tcPr>
            <w:tcW w:w="288" w:type="dxa"/>
          </w:tcPr>
          <w:p w14:paraId="39F34266"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napToGrid w:val="0"/>
                <w:szCs w:val="20"/>
              </w:rPr>
            </w:pPr>
          </w:p>
        </w:tc>
        <w:tc>
          <w:tcPr>
            <w:tcW w:w="1872" w:type="dxa"/>
          </w:tcPr>
          <w:p w14:paraId="444703CB"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Spinnaker</w:t>
            </w:r>
          </w:p>
        </w:tc>
        <w:tc>
          <w:tcPr>
            <w:tcW w:w="2070" w:type="dxa"/>
          </w:tcPr>
          <w:p w14:paraId="73695A2F"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W-S-E-Finish</w:t>
            </w:r>
          </w:p>
        </w:tc>
        <w:tc>
          <w:tcPr>
            <w:tcW w:w="1800" w:type="dxa"/>
          </w:tcPr>
          <w:p w14:paraId="2BB5BC4E"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Marks to Port</w:t>
            </w:r>
          </w:p>
        </w:tc>
      </w:tr>
      <w:tr w:rsidR="00A76D97" w:rsidRPr="00C74F55" w14:paraId="5B969863" w14:textId="77777777" w:rsidTr="00E72998">
        <w:trPr>
          <w:trHeight w:val="20"/>
        </w:trPr>
        <w:tc>
          <w:tcPr>
            <w:tcW w:w="288" w:type="dxa"/>
          </w:tcPr>
          <w:p w14:paraId="55AEF3C8"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napToGrid w:val="0"/>
                <w:szCs w:val="20"/>
              </w:rPr>
            </w:pPr>
          </w:p>
        </w:tc>
        <w:tc>
          <w:tcPr>
            <w:tcW w:w="1872" w:type="dxa"/>
          </w:tcPr>
          <w:p w14:paraId="33CB2748"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JAM</w:t>
            </w:r>
          </w:p>
        </w:tc>
        <w:tc>
          <w:tcPr>
            <w:tcW w:w="2070" w:type="dxa"/>
          </w:tcPr>
          <w:p w14:paraId="13AED704"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W-S-C-Finish</w:t>
            </w:r>
          </w:p>
        </w:tc>
        <w:tc>
          <w:tcPr>
            <w:tcW w:w="1800" w:type="dxa"/>
          </w:tcPr>
          <w:p w14:paraId="357B7079"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Marks to Port</w:t>
            </w:r>
          </w:p>
        </w:tc>
      </w:tr>
      <w:tr w:rsidR="005D60E3" w:rsidRPr="00C74F55" w14:paraId="13EDEA5E" w14:textId="77777777" w:rsidTr="009064EC">
        <w:tc>
          <w:tcPr>
            <w:tcW w:w="6030" w:type="dxa"/>
            <w:gridSpan w:val="4"/>
            <w:vAlign w:val="bottom"/>
          </w:tcPr>
          <w:p w14:paraId="3B610447" w14:textId="77777777" w:rsidR="005D60E3" w:rsidRPr="00C74F55" w:rsidRDefault="005D60E3" w:rsidP="005748DB">
            <w:pPr>
              <w:pStyle w:val="CourseHdr"/>
            </w:pPr>
            <w:r w:rsidRPr="00C74F55">
              <w:t>Course 7</w:t>
            </w:r>
          </w:p>
        </w:tc>
      </w:tr>
      <w:tr w:rsidR="00A76D97" w:rsidRPr="00C74F55" w14:paraId="7D74460E" w14:textId="77777777" w:rsidTr="00E72998">
        <w:trPr>
          <w:trHeight w:val="20"/>
        </w:trPr>
        <w:tc>
          <w:tcPr>
            <w:tcW w:w="288" w:type="dxa"/>
          </w:tcPr>
          <w:p w14:paraId="2944D212"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napToGrid w:val="0"/>
                <w:szCs w:val="20"/>
              </w:rPr>
            </w:pPr>
          </w:p>
        </w:tc>
        <w:tc>
          <w:tcPr>
            <w:tcW w:w="1872" w:type="dxa"/>
          </w:tcPr>
          <w:p w14:paraId="503BBFAD"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Spinnaker</w:t>
            </w:r>
          </w:p>
        </w:tc>
        <w:tc>
          <w:tcPr>
            <w:tcW w:w="2070" w:type="dxa"/>
          </w:tcPr>
          <w:p w14:paraId="1F352019" w14:textId="77777777" w:rsidR="00A76D97" w:rsidRPr="00C74F55" w:rsidRDefault="00E72998"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W-N-C-Finish</w:t>
            </w:r>
          </w:p>
        </w:tc>
        <w:tc>
          <w:tcPr>
            <w:tcW w:w="1800" w:type="dxa"/>
          </w:tcPr>
          <w:p w14:paraId="541D272A" w14:textId="77777777" w:rsidR="00A76D97" w:rsidRPr="00C74F55" w:rsidRDefault="00E72998"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Marks to Starboard</w:t>
            </w:r>
          </w:p>
        </w:tc>
      </w:tr>
      <w:tr w:rsidR="00A76D97" w:rsidRPr="00C74F55" w14:paraId="3F99DC94" w14:textId="77777777" w:rsidTr="00E72998">
        <w:trPr>
          <w:trHeight w:val="20"/>
        </w:trPr>
        <w:tc>
          <w:tcPr>
            <w:tcW w:w="288" w:type="dxa"/>
          </w:tcPr>
          <w:p w14:paraId="70B07215"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napToGrid w:val="0"/>
                <w:szCs w:val="20"/>
              </w:rPr>
            </w:pPr>
          </w:p>
        </w:tc>
        <w:tc>
          <w:tcPr>
            <w:tcW w:w="1872" w:type="dxa"/>
          </w:tcPr>
          <w:p w14:paraId="3C157828"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JAM</w:t>
            </w:r>
          </w:p>
        </w:tc>
        <w:tc>
          <w:tcPr>
            <w:tcW w:w="2070" w:type="dxa"/>
          </w:tcPr>
          <w:p w14:paraId="1EAF58FF" w14:textId="77777777" w:rsidR="00A76D97" w:rsidRPr="00C74F55" w:rsidRDefault="00E72998" w:rsidP="00E72998">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 xml:space="preserve">W-N-C-Finish </w:t>
            </w:r>
          </w:p>
        </w:tc>
        <w:tc>
          <w:tcPr>
            <w:tcW w:w="1800" w:type="dxa"/>
          </w:tcPr>
          <w:p w14:paraId="47F5E688" w14:textId="77777777" w:rsidR="00A76D97" w:rsidRPr="00C74F55" w:rsidRDefault="00E72998"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Marks to Starboard</w:t>
            </w:r>
          </w:p>
        </w:tc>
      </w:tr>
      <w:tr w:rsidR="005D60E3" w:rsidRPr="00C74F55" w14:paraId="531ECA21" w14:textId="77777777" w:rsidTr="009064EC">
        <w:trPr>
          <w:cantSplit/>
        </w:trPr>
        <w:tc>
          <w:tcPr>
            <w:tcW w:w="6030" w:type="dxa"/>
            <w:gridSpan w:val="4"/>
            <w:vAlign w:val="bottom"/>
          </w:tcPr>
          <w:p w14:paraId="0CAFE632" w14:textId="77777777" w:rsidR="005D60E3" w:rsidRPr="00C74F55" w:rsidRDefault="005D60E3" w:rsidP="00AC3AB7">
            <w:pPr>
              <w:pStyle w:val="CourseHdr"/>
            </w:pPr>
            <w:r w:rsidRPr="00C74F55">
              <w:t>Course 8</w:t>
            </w:r>
          </w:p>
        </w:tc>
      </w:tr>
      <w:tr w:rsidR="00A76D97" w:rsidRPr="00C74F55" w14:paraId="62F466CF" w14:textId="77777777" w:rsidTr="00E72998">
        <w:trPr>
          <w:cantSplit/>
          <w:trHeight w:val="20"/>
        </w:trPr>
        <w:tc>
          <w:tcPr>
            <w:tcW w:w="288" w:type="dxa"/>
          </w:tcPr>
          <w:p w14:paraId="5F3D3625"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napToGrid w:val="0"/>
                <w:szCs w:val="20"/>
              </w:rPr>
            </w:pPr>
          </w:p>
        </w:tc>
        <w:tc>
          <w:tcPr>
            <w:tcW w:w="1872" w:type="dxa"/>
          </w:tcPr>
          <w:p w14:paraId="4A530155"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Spinnaker</w:t>
            </w:r>
          </w:p>
        </w:tc>
        <w:tc>
          <w:tcPr>
            <w:tcW w:w="2070" w:type="dxa"/>
          </w:tcPr>
          <w:p w14:paraId="6D66F630" w14:textId="77777777" w:rsidR="00A76D97" w:rsidRPr="00C74F55" w:rsidRDefault="00E72998"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W-C-N-Finish</w:t>
            </w:r>
          </w:p>
        </w:tc>
        <w:tc>
          <w:tcPr>
            <w:tcW w:w="1800" w:type="dxa"/>
          </w:tcPr>
          <w:p w14:paraId="21FF8740" w14:textId="77777777" w:rsidR="00A76D97" w:rsidRPr="00C74F55" w:rsidRDefault="00E72998"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Marks to Port</w:t>
            </w:r>
          </w:p>
        </w:tc>
      </w:tr>
      <w:tr w:rsidR="00A76D97" w:rsidRPr="00C74F55" w14:paraId="620380F1" w14:textId="77777777" w:rsidTr="00E72998">
        <w:trPr>
          <w:cantSplit/>
          <w:trHeight w:val="20"/>
        </w:trPr>
        <w:tc>
          <w:tcPr>
            <w:tcW w:w="288" w:type="dxa"/>
          </w:tcPr>
          <w:p w14:paraId="5518F4C1"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napToGrid w:val="0"/>
                <w:szCs w:val="20"/>
              </w:rPr>
            </w:pPr>
          </w:p>
        </w:tc>
        <w:tc>
          <w:tcPr>
            <w:tcW w:w="1872" w:type="dxa"/>
          </w:tcPr>
          <w:p w14:paraId="39727CFC"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JAM</w:t>
            </w:r>
          </w:p>
        </w:tc>
        <w:tc>
          <w:tcPr>
            <w:tcW w:w="2070" w:type="dxa"/>
          </w:tcPr>
          <w:p w14:paraId="7831A676" w14:textId="77777777" w:rsidR="00A76D97" w:rsidRPr="00C74F55" w:rsidRDefault="00E72998"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W-C-N-Finish</w:t>
            </w:r>
          </w:p>
        </w:tc>
        <w:tc>
          <w:tcPr>
            <w:tcW w:w="1800" w:type="dxa"/>
          </w:tcPr>
          <w:p w14:paraId="23CBF1AF" w14:textId="77777777" w:rsidR="00A76D97" w:rsidRPr="00C74F55" w:rsidRDefault="00E72998"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Marks to Port</w:t>
            </w:r>
          </w:p>
        </w:tc>
      </w:tr>
      <w:tr w:rsidR="005D60E3" w:rsidRPr="00C74F55" w14:paraId="3681349A" w14:textId="77777777" w:rsidTr="009064EC">
        <w:tc>
          <w:tcPr>
            <w:tcW w:w="6030" w:type="dxa"/>
            <w:gridSpan w:val="4"/>
            <w:vAlign w:val="bottom"/>
          </w:tcPr>
          <w:p w14:paraId="3B768A7F" w14:textId="77777777" w:rsidR="00902244" w:rsidRPr="00C74F55" w:rsidRDefault="00902244" w:rsidP="005748DB">
            <w:pPr>
              <w:pStyle w:val="CourseHdr"/>
            </w:pPr>
            <w:r w:rsidRPr="00C74F55">
              <w:t xml:space="preserve">Course 9     </w:t>
            </w:r>
          </w:p>
          <w:tbl>
            <w:tblPr>
              <w:tblW w:w="5234" w:type="pct"/>
              <w:tblCellMar>
                <w:left w:w="0" w:type="dxa"/>
                <w:right w:w="0" w:type="dxa"/>
              </w:tblCellMar>
              <w:tblLook w:val="0000" w:firstRow="0" w:lastRow="0" w:firstColumn="0" w:lastColumn="0" w:noHBand="0" w:noVBand="0"/>
            </w:tblPr>
            <w:tblGrid>
              <w:gridCol w:w="3601"/>
              <w:gridCol w:w="3982"/>
              <w:gridCol w:w="3463"/>
            </w:tblGrid>
            <w:tr w:rsidR="005625A3" w:rsidRPr="00C74F55" w14:paraId="6ECB8A6E" w14:textId="77777777" w:rsidTr="00F0205B">
              <w:trPr>
                <w:trHeight w:val="20"/>
              </w:trPr>
              <w:tc>
                <w:tcPr>
                  <w:tcW w:w="1872" w:type="dxa"/>
                </w:tcPr>
                <w:p w14:paraId="4DAC0805" w14:textId="77777777" w:rsidR="00902244" w:rsidRPr="00C74F55" w:rsidRDefault="00902244" w:rsidP="00902244">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 xml:space="preserve">     Spinnaker</w:t>
                  </w:r>
                </w:p>
              </w:tc>
              <w:tc>
                <w:tcPr>
                  <w:tcW w:w="2070" w:type="dxa"/>
                </w:tcPr>
                <w:p w14:paraId="5BBC9882" w14:textId="77777777" w:rsidR="00902244" w:rsidRPr="00C74F55" w:rsidRDefault="00902244" w:rsidP="00902244">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 xml:space="preserve"> W-C-S-Finish </w:t>
                  </w:r>
                </w:p>
              </w:tc>
              <w:tc>
                <w:tcPr>
                  <w:tcW w:w="1800" w:type="dxa"/>
                </w:tcPr>
                <w:p w14:paraId="6D339442" w14:textId="77777777" w:rsidR="00902244" w:rsidRPr="00C74F55" w:rsidRDefault="00902244" w:rsidP="00902244">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Marks to Starboard</w:t>
                  </w:r>
                </w:p>
              </w:tc>
            </w:tr>
            <w:tr w:rsidR="005625A3" w:rsidRPr="00C74F55" w14:paraId="1F742B0F" w14:textId="77777777" w:rsidTr="00F0205B">
              <w:trPr>
                <w:trHeight w:val="20"/>
              </w:trPr>
              <w:tc>
                <w:tcPr>
                  <w:tcW w:w="1872" w:type="dxa"/>
                </w:tcPr>
                <w:p w14:paraId="118A91E1" w14:textId="77777777" w:rsidR="00902244" w:rsidRPr="00C74F55" w:rsidRDefault="00902244" w:rsidP="00902244">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 xml:space="preserve">     JAM</w:t>
                  </w:r>
                </w:p>
              </w:tc>
              <w:tc>
                <w:tcPr>
                  <w:tcW w:w="2070" w:type="dxa"/>
                </w:tcPr>
                <w:p w14:paraId="0C0B1838" w14:textId="77777777" w:rsidR="00902244" w:rsidRPr="00C74F55" w:rsidRDefault="00902244" w:rsidP="00902244">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 xml:space="preserve"> W-C-S-Finish</w:t>
                  </w:r>
                </w:p>
              </w:tc>
              <w:tc>
                <w:tcPr>
                  <w:tcW w:w="1800" w:type="dxa"/>
                </w:tcPr>
                <w:p w14:paraId="20ACC7A8" w14:textId="77777777" w:rsidR="00902244" w:rsidRPr="00C74F55" w:rsidRDefault="00902244" w:rsidP="00902244">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Marks to Starboard</w:t>
                  </w:r>
                </w:p>
              </w:tc>
            </w:tr>
          </w:tbl>
          <w:p w14:paraId="46A4ACAD" w14:textId="77777777" w:rsidR="005D60E3" w:rsidRPr="00C74F55" w:rsidRDefault="005D60E3" w:rsidP="005748DB">
            <w:pPr>
              <w:pStyle w:val="CourseHdr"/>
            </w:pPr>
            <w:r w:rsidRPr="00C74F55">
              <w:t xml:space="preserve">Course </w:t>
            </w:r>
            <w:r w:rsidR="00902244" w:rsidRPr="00C74F55">
              <w:t>10</w:t>
            </w:r>
          </w:p>
        </w:tc>
      </w:tr>
      <w:tr w:rsidR="00A76D97" w:rsidRPr="00C74F55" w14:paraId="1886CF89" w14:textId="77777777" w:rsidTr="00E72998">
        <w:trPr>
          <w:trHeight w:val="20"/>
        </w:trPr>
        <w:tc>
          <w:tcPr>
            <w:tcW w:w="288" w:type="dxa"/>
          </w:tcPr>
          <w:p w14:paraId="15CBC3ED"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napToGrid w:val="0"/>
                <w:szCs w:val="20"/>
              </w:rPr>
            </w:pPr>
          </w:p>
        </w:tc>
        <w:tc>
          <w:tcPr>
            <w:tcW w:w="1872" w:type="dxa"/>
          </w:tcPr>
          <w:p w14:paraId="4528159E"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Spinnaker</w:t>
            </w:r>
          </w:p>
        </w:tc>
        <w:tc>
          <w:tcPr>
            <w:tcW w:w="2070" w:type="dxa"/>
          </w:tcPr>
          <w:p w14:paraId="2DD222EB" w14:textId="77777777" w:rsidR="00A76D97" w:rsidRPr="00C74F55" w:rsidRDefault="00902244"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W-S-C-Finish</w:t>
            </w:r>
          </w:p>
        </w:tc>
        <w:tc>
          <w:tcPr>
            <w:tcW w:w="1800" w:type="dxa"/>
          </w:tcPr>
          <w:p w14:paraId="71926703" w14:textId="77777777" w:rsidR="00A76D97" w:rsidRPr="00C74F55" w:rsidRDefault="00902244"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Marks to Port</w:t>
            </w:r>
          </w:p>
        </w:tc>
      </w:tr>
      <w:tr w:rsidR="00A76D97" w:rsidRPr="00C74F55" w14:paraId="1601069C" w14:textId="77777777" w:rsidTr="00E72998">
        <w:trPr>
          <w:trHeight w:val="20"/>
        </w:trPr>
        <w:tc>
          <w:tcPr>
            <w:tcW w:w="288" w:type="dxa"/>
          </w:tcPr>
          <w:p w14:paraId="06D46E8C" w14:textId="77777777" w:rsidR="00A76D97" w:rsidRPr="00C74F55" w:rsidRDefault="00A76D97"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napToGrid w:val="0"/>
                <w:szCs w:val="20"/>
              </w:rPr>
            </w:pPr>
          </w:p>
        </w:tc>
        <w:tc>
          <w:tcPr>
            <w:tcW w:w="1872" w:type="dxa"/>
          </w:tcPr>
          <w:p w14:paraId="1EA1B80B" w14:textId="77777777" w:rsidR="00902244" w:rsidRPr="00C74F55" w:rsidRDefault="00A76D97" w:rsidP="00902244">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rFonts w:cs="Arial"/>
                <w:snapToGrid w:val="0"/>
                <w:szCs w:val="20"/>
              </w:rPr>
              <w:t>JAM</w:t>
            </w:r>
          </w:p>
        </w:tc>
        <w:tc>
          <w:tcPr>
            <w:tcW w:w="2070" w:type="dxa"/>
          </w:tcPr>
          <w:p w14:paraId="3D1E46E7" w14:textId="77777777" w:rsidR="00A76D97" w:rsidRPr="00C74F55" w:rsidRDefault="00902244" w:rsidP="00E061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W-S-C-Finish</w:t>
            </w:r>
          </w:p>
        </w:tc>
        <w:tc>
          <w:tcPr>
            <w:tcW w:w="1800" w:type="dxa"/>
          </w:tcPr>
          <w:p w14:paraId="4D92DBA4" w14:textId="77777777" w:rsidR="00902244" w:rsidRPr="00C74F55" w:rsidRDefault="00902244" w:rsidP="00902244">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napToGrid w:val="0"/>
                <w:szCs w:val="20"/>
              </w:rPr>
            </w:pPr>
            <w:r w:rsidRPr="00C74F55">
              <w:rPr>
                <w:snapToGrid w:val="0"/>
                <w:szCs w:val="20"/>
              </w:rPr>
              <w:t>Marks to Port</w:t>
            </w:r>
          </w:p>
        </w:tc>
      </w:tr>
      <w:tr w:rsidR="00887332" w:rsidRPr="00C74F55" w14:paraId="5732FD04" w14:textId="77777777" w:rsidTr="00E80DBD">
        <w:tc>
          <w:tcPr>
            <w:tcW w:w="6030" w:type="dxa"/>
            <w:gridSpan w:val="4"/>
            <w:vAlign w:val="bottom"/>
          </w:tcPr>
          <w:p w14:paraId="406754F4" w14:textId="77777777" w:rsidR="00887332" w:rsidRPr="00C74F55" w:rsidRDefault="00887332" w:rsidP="00E80DBD">
            <w:pPr>
              <w:pStyle w:val="CourseHdr"/>
            </w:pPr>
          </w:p>
        </w:tc>
      </w:tr>
    </w:tbl>
    <w:p w14:paraId="5A215D44" w14:textId="77777777" w:rsidR="000B70B7" w:rsidRPr="00C74F55" w:rsidRDefault="000B70B7" w:rsidP="00D178C7">
      <w:pPr>
        <w:widowControl w:val="0"/>
        <w:rPr>
          <w:snapToGrid w:val="0"/>
          <w:sz w:val="16"/>
          <w:szCs w:val="16"/>
        </w:rPr>
      </w:pPr>
    </w:p>
    <w:p w14:paraId="4D03D93C" w14:textId="77777777" w:rsidR="006343D5" w:rsidRPr="00C74F55" w:rsidRDefault="006343D5" w:rsidP="00816FDD">
      <w:pPr>
        <w:widowControl w:val="0"/>
        <w:rPr>
          <w:rFonts w:cs="Arial"/>
          <w:b/>
          <w:snapToGrid w:val="0"/>
          <w:sz w:val="16"/>
          <w:szCs w:val="16"/>
        </w:rPr>
      </w:pPr>
      <w:r w:rsidRPr="00C74F55">
        <w:rPr>
          <w:rFonts w:cs="Arial"/>
          <w:b/>
          <w:snapToGrid w:val="0"/>
          <w:sz w:val="16"/>
          <w:szCs w:val="16"/>
        </w:rPr>
        <w:br w:type="page"/>
      </w:r>
    </w:p>
    <w:p w14:paraId="27B1C357" w14:textId="74798EC0" w:rsidR="005D60E3" w:rsidRPr="00C74F55" w:rsidRDefault="005D60E3" w:rsidP="00816FDD">
      <w:pPr>
        <w:widowControl w:val="0"/>
        <w:rPr>
          <w:rFonts w:cs="Arial"/>
        </w:rPr>
      </w:pPr>
      <w:r w:rsidRPr="00C74F55">
        <w:rPr>
          <w:rFonts w:cs="Arial"/>
          <w:b/>
          <w:snapToGrid w:val="0"/>
        </w:rPr>
        <w:lastRenderedPageBreak/>
        <w:t>The Start:</w:t>
      </w:r>
      <w:r w:rsidRPr="00C74F55">
        <w:rPr>
          <w:rFonts w:cs="Arial"/>
          <w:snapToGrid w:val="0"/>
        </w:rPr>
        <w:t xml:space="preserve">  </w:t>
      </w:r>
      <w:r w:rsidRPr="00C74F55">
        <w:rPr>
          <w:rFonts w:cs="Arial"/>
        </w:rPr>
        <w:t xml:space="preserve">Races will be started in accordance with the </w:t>
      </w:r>
      <w:r w:rsidR="00692303">
        <w:rPr>
          <w:rFonts w:cs="Arial"/>
        </w:rPr>
        <w:t>2021</w:t>
      </w:r>
      <w:r w:rsidR="00D83C2A" w:rsidRPr="00C74F55">
        <w:rPr>
          <w:rFonts w:cs="Arial"/>
        </w:rPr>
        <w:t>-</w:t>
      </w:r>
      <w:r w:rsidR="00692303">
        <w:rPr>
          <w:rFonts w:cs="Arial"/>
        </w:rPr>
        <w:t>2024</w:t>
      </w:r>
      <w:r w:rsidRPr="00C74F55">
        <w:rPr>
          <w:rFonts w:cs="Arial"/>
        </w:rPr>
        <w:t xml:space="preserve"> Racing Rules, Rule 26.  The starting line will be located between an orange flag on the R/C boat and the closest mark.</w:t>
      </w:r>
    </w:p>
    <w:p w14:paraId="699FB3B3" w14:textId="77777777" w:rsidR="005D60E3" w:rsidRPr="00C74F55" w:rsidRDefault="005D60E3" w:rsidP="00816FDD">
      <w:pPr>
        <w:widowControl w:val="0"/>
        <w:rPr>
          <w:rFonts w:cs="Arial"/>
        </w:rPr>
      </w:pPr>
    </w:p>
    <w:p w14:paraId="2EBDC4BA" w14:textId="50AF0DEE" w:rsidR="005D60E3" w:rsidRPr="00C74F55" w:rsidRDefault="005D60E3" w:rsidP="00816FDD">
      <w:pPr>
        <w:widowControl w:val="0"/>
        <w:rPr>
          <w:rFonts w:cs="Arial"/>
          <w:snapToGrid w:val="0"/>
        </w:rPr>
      </w:pPr>
      <w:r w:rsidRPr="00C74F55">
        <w:rPr>
          <w:rFonts w:cs="Arial"/>
          <w:b/>
          <w:snapToGrid w:val="0"/>
        </w:rPr>
        <w:t xml:space="preserve">The starting order and class flag </w:t>
      </w:r>
      <w:r w:rsidR="00784D78">
        <w:rPr>
          <w:rFonts w:cs="Arial"/>
          <w:b/>
          <w:snapToGrid w:val="0"/>
        </w:rPr>
        <w:t>Pennant</w:t>
      </w:r>
      <w:r w:rsidRPr="00C74F55">
        <w:rPr>
          <w:rFonts w:cs="Arial"/>
          <w:b/>
          <w:snapToGrid w:val="0"/>
        </w:rPr>
        <w:t xml:space="preserve"> will be as follows</w:t>
      </w:r>
      <w:r w:rsidRPr="00C74F55">
        <w:rPr>
          <w:rFonts w:cs="Arial"/>
          <w:snapToGrid w:val="0"/>
        </w:rPr>
        <w:t xml:space="preserve">: </w:t>
      </w:r>
    </w:p>
    <w:p w14:paraId="4130E039" w14:textId="77777777" w:rsidR="005D60E3" w:rsidRPr="00C74F55" w:rsidRDefault="005D60E3" w:rsidP="00816FDD">
      <w:pPr>
        <w:widowControl w:val="0"/>
        <w:rPr>
          <w:rFonts w:cs="Arial"/>
          <w:snapToGrid w:val="0"/>
        </w:rPr>
      </w:pPr>
    </w:p>
    <w:tbl>
      <w:tblPr>
        <w:tblW w:w="4391" w:type="pct"/>
        <w:jc w:val="center"/>
        <w:tblCellMar>
          <w:left w:w="0" w:type="dxa"/>
          <w:right w:w="0" w:type="dxa"/>
        </w:tblCellMar>
        <w:tblLook w:val="0000" w:firstRow="0" w:lastRow="0" w:firstColumn="0" w:lastColumn="0" w:noHBand="0" w:noVBand="0"/>
      </w:tblPr>
      <w:tblGrid>
        <w:gridCol w:w="2867"/>
        <w:gridCol w:w="3150"/>
        <w:gridCol w:w="2835"/>
      </w:tblGrid>
      <w:tr w:rsidR="005D60E3" w:rsidRPr="00C74F55" w14:paraId="33D74F7B" w14:textId="77777777" w:rsidTr="00784D78">
        <w:trPr>
          <w:jc w:val="center"/>
        </w:trPr>
        <w:tc>
          <w:tcPr>
            <w:tcW w:w="1638" w:type="dxa"/>
            <w:vAlign w:val="center"/>
          </w:tcPr>
          <w:p w14:paraId="0B16BD95" w14:textId="77777777" w:rsidR="005D60E3" w:rsidRPr="00C74F55" w:rsidRDefault="005D60E3" w:rsidP="00FA2EB4">
            <w:pPr>
              <w:pStyle w:val="Title"/>
              <w:spacing w:before="0" w:after="0"/>
              <w:jc w:val="left"/>
              <w:rPr>
                <w:b w:val="0"/>
                <w:sz w:val="20"/>
                <w:szCs w:val="20"/>
                <w:u w:val="single"/>
              </w:rPr>
            </w:pPr>
            <w:r w:rsidRPr="00C74F55">
              <w:rPr>
                <w:b w:val="0"/>
                <w:sz w:val="20"/>
                <w:szCs w:val="20"/>
                <w:u w:val="single"/>
              </w:rPr>
              <w:t>Start Order</w:t>
            </w:r>
          </w:p>
        </w:tc>
        <w:tc>
          <w:tcPr>
            <w:tcW w:w="1800" w:type="dxa"/>
            <w:vAlign w:val="center"/>
          </w:tcPr>
          <w:p w14:paraId="0273AC90" w14:textId="77777777" w:rsidR="005D60E3" w:rsidRPr="00C74F55" w:rsidRDefault="005D60E3" w:rsidP="00FA2EB4">
            <w:pPr>
              <w:pStyle w:val="Title"/>
              <w:spacing w:before="0" w:after="0"/>
              <w:jc w:val="left"/>
              <w:rPr>
                <w:b w:val="0"/>
                <w:sz w:val="20"/>
                <w:szCs w:val="20"/>
                <w:u w:val="single"/>
              </w:rPr>
            </w:pPr>
            <w:r w:rsidRPr="00C74F55">
              <w:rPr>
                <w:b w:val="0"/>
                <w:sz w:val="20"/>
                <w:szCs w:val="20"/>
                <w:u w:val="single"/>
              </w:rPr>
              <w:t>Class</w:t>
            </w:r>
          </w:p>
        </w:tc>
        <w:tc>
          <w:tcPr>
            <w:tcW w:w="1620" w:type="dxa"/>
            <w:vAlign w:val="center"/>
          </w:tcPr>
          <w:p w14:paraId="2AAFC2F7" w14:textId="77777777" w:rsidR="005D60E3" w:rsidRPr="00C74F55" w:rsidRDefault="005D60E3" w:rsidP="00FA2EB4">
            <w:pPr>
              <w:pStyle w:val="Title"/>
              <w:spacing w:before="0" w:after="0"/>
              <w:jc w:val="left"/>
              <w:rPr>
                <w:b w:val="0"/>
                <w:sz w:val="20"/>
                <w:szCs w:val="20"/>
                <w:u w:val="single"/>
              </w:rPr>
            </w:pPr>
            <w:r w:rsidRPr="00C74F55">
              <w:rPr>
                <w:b w:val="0"/>
                <w:sz w:val="20"/>
                <w:szCs w:val="20"/>
                <w:u w:val="single"/>
              </w:rPr>
              <w:t>Class Flag</w:t>
            </w:r>
          </w:p>
        </w:tc>
      </w:tr>
      <w:tr w:rsidR="005D60E3" w:rsidRPr="00C74F55" w14:paraId="2B47DD4B" w14:textId="77777777" w:rsidTr="00784D78">
        <w:trPr>
          <w:jc w:val="center"/>
        </w:trPr>
        <w:tc>
          <w:tcPr>
            <w:tcW w:w="1638" w:type="dxa"/>
          </w:tcPr>
          <w:p w14:paraId="6610F2AE" w14:textId="77777777" w:rsidR="005D60E3" w:rsidRPr="00C74F55" w:rsidRDefault="005D60E3" w:rsidP="00924F40">
            <w:pPr>
              <w:pStyle w:val="BodyText"/>
              <w:jc w:val="left"/>
              <w:rPr>
                <w:rFonts w:cs="Arial"/>
              </w:rPr>
            </w:pPr>
            <w:r w:rsidRPr="00C74F55">
              <w:rPr>
                <w:rFonts w:cs="Arial"/>
              </w:rPr>
              <w:t>1</w:t>
            </w:r>
            <w:r w:rsidRPr="00C74F55">
              <w:rPr>
                <w:rFonts w:cs="Arial"/>
                <w:szCs w:val="20"/>
                <w:vertAlign w:val="superscript"/>
              </w:rPr>
              <w:t>st</w:t>
            </w:r>
          </w:p>
        </w:tc>
        <w:tc>
          <w:tcPr>
            <w:tcW w:w="1800" w:type="dxa"/>
          </w:tcPr>
          <w:p w14:paraId="333AE49D" w14:textId="77777777" w:rsidR="005D60E3" w:rsidRPr="00C74F55" w:rsidRDefault="005D60E3" w:rsidP="00924F40">
            <w:pPr>
              <w:pStyle w:val="BodyText"/>
              <w:jc w:val="left"/>
              <w:rPr>
                <w:rFonts w:cs="Arial"/>
              </w:rPr>
            </w:pPr>
            <w:r w:rsidRPr="00C74F55">
              <w:rPr>
                <w:rFonts w:cs="Arial"/>
              </w:rPr>
              <w:t>PHRF-C</w:t>
            </w:r>
          </w:p>
        </w:tc>
        <w:tc>
          <w:tcPr>
            <w:tcW w:w="1620" w:type="dxa"/>
          </w:tcPr>
          <w:p w14:paraId="756127FC" w14:textId="6549A0B9" w:rsidR="005D60E3" w:rsidRPr="00C74F55" w:rsidRDefault="00784D78" w:rsidP="00924F40">
            <w:pPr>
              <w:pStyle w:val="BodyText"/>
              <w:jc w:val="left"/>
              <w:rPr>
                <w:rFonts w:cs="Arial"/>
              </w:rPr>
            </w:pPr>
            <w:r>
              <w:rPr>
                <w:rFonts w:cs="Arial"/>
              </w:rPr>
              <w:t>Code Pennant 1</w:t>
            </w:r>
          </w:p>
        </w:tc>
      </w:tr>
      <w:tr w:rsidR="005D60E3" w:rsidRPr="00C74F55" w14:paraId="1D57D4B2" w14:textId="77777777" w:rsidTr="00784D78">
        <w:trPr>
          <w:jc w:val="center"/>
        </w:trPr>
        <w:tc>
          <w:tcPr>
            <w:tcW w:w="1638" w:type="dxa"/>
          </w:tcPr>
          <w:p w14:paraId="7F014BB3" w14:textId="77777777" w:rsidR="005D60E3" w:rsidRPr="00C74F55" w:rsidRDefault="005D60E3" w:rsidP="00924F40">
            <w:pPr>
              <w:pStyle w:val="BodyText"/>
              <w:jc w:val="left"/>
              <w:rPr>
                <w:rFonts w:cs="Arial"/>
              </w:rPr>
            </w:pPr>
            <w:r w:rsidRPr="00C74F55">
              <w:rPr>
                <w:rFonts w:cs="Arial"/>
              </w:rPr>
              <w:t>2</w:t>
            </w:r>
            <w:r w:rsidRPr="00C74F55">
              <w:rPr>
                <w:rFonts w:cs="Arial"/>
                <w:szCs w:val="20"/>
                <w:vertAlign w:val="superscript"/>
              </w:rPr>
              <w:t>nd</w:t>
            </w:r>
          </w:p>
        </w:tc>
        <w:tc>
          <w:tcPr>
            <w:tcW w:w="1800" w:type="dxa"/>
          </w:tcPr>
          <w:p w14:paraId="6FC220D7" w14:textId="77777777" w:rsidR="005D60E3" w:rsidRPr="00C74F55" w:rsidRDefault="005D60E3" w:rsidP="00924F40">
            <w:pPr>
              <w:pStyle w:val="BodyText"/>
              <w:jc w:val="left"/>
              <w:rPr>
                <w:rFonts w:cs="Arial"/>
              </w:rPr>
            </w:pPr>
            <w:r w:rsidRPr="00C74F55">
              <w:rPr>
                <w:rFonts w:cs="Arial"/>
              </w:rPr>
              <w:t>PHRF-B</w:t>
            </w:r>
          </w:p>
        </w:tc>
        <w:tc>
          <w:tcPr>
            <w:tcW w:w="1620" w:type="dxa"/>
          </w:tcPr>
          <w:p w14:paraId="0572BA0A" w14:textId="05C4BB3E" w:rsidR="005D60E3" w:rsidRPr="00C74F55" w:rsidRDefault="00784D78" w:rsidP="00924F40">
            <w:pPr>
              <w:pStyle w:val="BodyText"/>
              <w:jc w:val="left"/>
              <w:rPr>
                <w:rFonts w:cs="Arial"/>
              </w:rPr>
            </w:pPr>
            <w:r>
              <w:rPr>
                <w:rFonts w:cs="Arial"/>
              </w:rPr>
              <w:t>Code Pennant 2</w:t>
            </w:r>
          </w:p>
        </w:tc>
      </w:tr>
      <w:tr w:rsidR="005D60E3" w:rsidRPr="00C74F55" w14:paraId="19797B50" w14:textId="77777777" w:rsidTr="00784D78">
        <w:trPr>
          <w:jc w:val="center"/>
        </w:trPr>
        <w:tc>
          <w:tcPr>
            <w:tcW w:w="1638" w:type="dxa"/>
          </w:tcPr>
          <w:p w14:paraId="4D8779F2" w14:textId="77777777" w:rsidR="005D60E3" w:rsidRPr="00C74F55" w:rsidRDefault="005D60E3" w:rsidP="00924F40">
            <w:pPr>
              <w:pStyle w:val="BodyText"/>
              <w:jc w:val="left"/>
              <w:rPr>
                <w:rFonts w:cs="Arial"/>
              </w:rPr>
            </w:pPr>
            <w:r w:rsidRPr="00C74F55">
              <w:rPr>
                <w:rFonts w:cs="Arial"/>
              </w:rPr>
              <w:t>3</w:t>
            </w:r>
            <w:r w:rsidRPr="00C74F55">
              <w:rPr>
                <w:rFonts w:cs="Arial"/>
                <w:szCs w:val="20"/>
                <w:vertAlign w:val="superscript"/>
              </w:rPr>
              <w:t>rd</w:t>
            </w:r>
          </w:p>
        </w:tc>
        <w:tc>
          <w:tcPr>
            <w:tcW w:w="1800" w:type="dxa"/>
          </w:tcPr>
          <w:p w14:paraId="615E051D" w14:textId="77777777" w:rsidR="005D60E3" w:rsidRPr="00C74F55" w:rsidRDefault="005D60E3" w:rsidP="0012192F">
            <w:pPr>
              <w:pStyle w:val="BodyText"/>
              <w:jc w:val="left"/>
              <w:rPr>
                <w:rFonts w:cs="Arial"/>
              </w:rPr>
            </w:pPr>
            <w:r w:rsidRPr="00C74F55">
              <w:rPr>
                <w:rFonts w:cs="Arial"/>
              </w:rPr>
              <w:t>PHRF-A</w:t>
            </w:r>
          </w:p>
        </w:tc>
        <w:tc>
          <w:tcPr>
            <w:tcW w:w="1620" w:type="dxa"/>
          </w:tcPr>
          <w:p w14:paraId="6EF71F52" w14:textId="338F57C4" w:rsidR="005D60E3" w:rsidRPr="00C74F55" w:rsidRDefault="00784D78" w:rsidP="00924F40">
            <w:pPr>
              <w:pStyle w:val="BodyText"/>
              <w:jc w:val="left"/>
              <w:rPr>
                <w:rFonts w:cs="Arial"/>
              </w:rPr>
            </w:pPr>
            <w:r>
              <w:rPr>
                <w:rFonts w:cs="Arial"/>
              </w:rPr>
              <w:t>Code Pennant 3</w:t>
            </w:r>
          </w:p>
        </w:tc>
      </w:tr>
      <w:tr w:rsidR="005D60E3" w:rsidRPr="00C74F55" w14:paraId="2A106130" w14:textId="77777777" w:rsidTr="00784D78">
        <w:trPr>
          <w:jc w:val="center"/>
        </w:trPr>
        <w:tc>
          <w:tcPr>
            <w:tcW w:w="1638" w:type="dxa"/>
          </w:tcPr>
          <w:p w14:paraId="647C5C8A" w14:textId="77777777" w:rsidR="005D60E3" w:rsidRPr="00C74F55" w:rsidRDefault="005D60E3" w:rsidP="00386FF8">
            <w:pPr>
              <w:pStyle w:val="BodyText"/>
              <w:jc w:val="left"/>
              <w:rPr>
                <w:rFonts w:cs="Arial"/>
              </w:rPr>
            </w:pPr>
            <w:r w:rsidRPr="00C74F55">
              <w:rPr>
                <w:rFonts w:cs="Arial"/>
              </w:rPr>
              <w:t>4</w:t>
            </w:r>
            <w:r w:rsidRPr="00C74F55">
              <w:rPr>
                <w:rFonts w:cs="Arial"/>
                <w:szCs w:val="20"/>
                <w:vertAlign w:val="superscript"/>
              </w:rPr>
              <w:t>th</w:t>
            </w:r>
          </w:p>
        </w:tc>
        <w:tc>
          <w:tcPr>
            <w:tcW w:w="1800" w:type="dxa"/>
          </w:tcPr>
          <w:p w14:paraId="11F707FB" w14:textId="7FE83F7E" w:rsidR="005D60E3" w:rsidRPr="00C74F55" w:rsidRDefault="005D60E3" w:rsidP="00924F40">
            <w:pPr>
              <w:pStyle w:val="BodyText"/>
              <w:jc w:val="left"/>
              <w:rPr>
                <w:rFonts w:cs="Arial"/>
              </w:rPr>
            </w:pPr>
            <w:r w:rsidRPr="00C74F55">
              <w:rPr>
                <w:rFonts w:cs="Arial"/>
              </w:rPr>
              <w:t xml:space="preserve">JAM </w:t>
            </w:r>
            <w:r w:rsidR="004A60FE">
              <w:rPr>
                <w:rFonts w:cs="Arial"/>
              </w:rPr>
              <w:t>B</w:t>
            </w:r>
          </w:p>
        </w:tc>
        <w:tc>
          <w:tcPr>
            <w:tcW w:w="1620" w:type="dxa"/>
          </w:tcPr>
          <w:p w14:paraId="4CF9E699" w14:textId="1717B06A" w:rsidR="005D60E3" w:rsidRPr="00C74F55" w:rsidRDefault="00784D78" w:rsidP="00924F40">
            <w:pPr>
              <w:pStyle w:val="BodyText"/>
              <w:jc w:val="left"/>
              <w:rPr>
                <w:rFonts w:cs="Arial"/>
              </w:rPr>
            </w:pPr>
            <w:r>
              <w:rPr>
                <w:rFonts w:cs="Arial"/>
              </w:rPr>
              <w:t xml:space="preserve">Code Pennant </w:t>
            </w:r>
            <w:r w:rsidR="004A60FE">
              <w:rPr>
                <w:rFonts w:cs="Arial"/>
              </w:rPr>
              <w:t>5</w:t>
            </w:r>
          </w:p>
        </w:tc>
      </w:tr>
      <w:tr w:rsidR="005D60E3" w:rsidRPr="00C74F55" w14:paraId="1E2C94CE" w14:textId="77777777" w:rsidTr="00784D78">
        <w:trPr>
          <w:jc w:val="center"/>
        </w:trPr>
        <w:tc>
          <w:tcPr>
            <w:tcW w:w="1638" w:type="dxa"/>
          </w:tcPr>
          <w:p w14:paraId="516D2D9A" w14:textId="77777777" w:rsidR="005D60E3" w:rsidRPr="00C74F55" w:rsidRDefault="005D60E3" w:rsidP="00386FF8">
            <w:pPr>
              <w:pStyle w:val="BodyText"/>
              <w:jc w:val="left"/>
              <w:rPr>
                <w:rFonts w:cs="Arial"/>
              </w:rPr>
            </w:pPr>
            <w:r w:rsidRPr="00C74F55">
              <w:rPr>
                <w:rFonts w:cs="Arial"/>
              </w:rPr>
              <w:t>5</w:t>
            </w:r>
            <w:r w:rsidRPr="00C74F55">
              <w:rPr>
                <w:rFonts w:cs="Arial"/>
                <w:szCs w:val="20"/>
                <w:vertAlign w:val="superscript"/>
              </w:rPr>
              <w:t>th</w:t>
            </w:r>
          </w:p>
        </w:tc>
        <w:tc>
          <w:tcPr>
            <w:tcW w:w="1800" w:type="dxa"/>
          </w:tcPr>
          <w:p w14:paraId="647B4B81" w14:textId="44046B41" w:rsidR="005D60E3" w:rsidRPr="00C74F55" w:rsidRDefault="005D60E3" w:rsidP="005B7443">
            <w:pPr>
              <w:pStyle w:val="BodyText"/>
              <w:jc w:val="left"/>
              <w:rPr>
                <w:rFonts w:cs="Arial"/>
              </w:rPr>
            </w:pPr>
            <w:r w:rsidRPr="00C74F55">
              <w:rPr>
                <w:rFonts w:cs="Arial"/>
              </w:rPr>
              <w:t xml:space="preserve">JAM </w:t>
            </w:r>
            <w:r w:rsidR="004A60FE">
              <w:rPr>
                <w:rFonts w:cs="Arial"/>
              </w:rPr>
              <w:t>A</w:t>
            </w:r>
          </w:p>
        </w:tc>
        <w:tc>
          <w:tcPr>
            <w:tcW w:w="1620" w:type="dxa"/>
          </w:tcPr>
          <w:p w14:paraId="690C768B" w14:textId="4CC98B16" w:rsidR="005D60E3" w:rsidRPr="00C74F55" w:rsidRDefault="00784D78" w:rsidP="005B7443">
            <w:pPr>
              <w:pStyle w:val="BodyText"/>
              <w:jc w:val="left"/>
              <w:rPr>
                <w:rFonts w:cs="Arial"/>
              </w:rPr>
            </w:pPr>
            <w:r>
              <w:rPr>
                <w:rFonts w:cs="Arial"/>
              </w:rPr>
              <w:t xml:space="preserve">Code Pennant </w:t>
            </w:r>
            <w:r w:rsidR="004A60FE">
              <w:rPr>
                <w:rFonts w:cs="Arial"/>
              </w:rPr>
              <w:t>6</w:t>
            </w:r>
          </w:p>
        </w:tc>
      </w:tr>
      <w:tr w:rsidR="005D60E3" w:rsidRPr="00C74F55" w14:paraId="61E88BAE" w14:textId="77777777" w:rsidTr="00784D78">
        <w:trPr>
          <w:jc w:val="center"/>
        </w:trPr>
        <w:tc>
          <w:tcPr>
            <w:tcW w:w="1638" w:type="dxa"/>
          </w:tcPr>
          <w:p w14:paraId="2F55624D" w14:textId="03194286" w:rsidR="005D60E3" w:rsidRPr="00C74F55" w:rsidRDefault="005D60E3" w:rsidP="00386FF8">
            <w:pPr>
              <w:pStyle w:val="BodyText"/>
              <w:jc w:val="left"/>
              <w:rPr>
                <w:rFonts w:cs="Arial"/>
              </w:rPr>
            </w:pPr>
          </w:p>
        </w:tc>
        <w:tc>
          <w:tcPr>
            <w:tcW w:w="1800" w:type="dxa"/>
          </w:tcPr>
          <w:p w14:paraId="79A8F80A" w14:textId="69910BB1" w:rsidR="005D60E3" w:rsidRPr="00C74F55" w:rsidRDefault="005D60E3" w:rsidP="005B7443">
            <w:pPr>
              <w:pStyle w:val="BodyText"/>
              <w:jc w:val="left"/>
              <w:rPr>
                <w:rFonts w:cs="Arial"/>
              </w:rPr>
            </w:pPr>
          </w:p>
        </w:tc>
        <w:tc>
          <w:tcPr>
            <w:tcW w:w="1620" w:type="dxa"/>
          </w:tcPr>
          <w:p w14:paraId="62409031" w14:textId="1BA5C2C1" w:rsidR="005D60E3" w:rsidRPr="00C74F55" w:rsidRDefault="005D60E3" w:rsidP="005B7443">
            <w:pPr>
              <w:pStyle w:val="BodyText"/>
              <w:jc w:val="left"/>
              <w:rPr>
                <w:rFonts w:cs="Arial"/>
              </w:rPr>
            </w:pPr>
          </w:p>
        </w:tc>
      </w:tr>
    </w:tbl>
    <w:p w14:paraId="314370EC" w14:textId="77777777" w:rsidR="005D60E3" w:rsidRPr="00C74F55" w:rsidRDefault="005D60E3" w:rsidP="00816FDD">
      <w:pPr>
        <w:widowControl w:val="0"/>
        <w:rPr>
          <w:rFonts w:cs="Arial"/>
          <w:snapToGrid w:val="0"/>
        </w:rPr>
      </w:pPr>
    </w:p>
    <w:p w14:paraId="034FD7FE" w14:textId="77777777" w:rsidR="005D60E3" w:rsidRPr="00C74F55" w:rsidRDefault="005D60E3" w:rsidP="00816FDD">
      <w:pPr>
        <w:widowControl w:val="0"/>
        <w:rPr>
          <w:rFonts w:cs="Arial"/>
          <w:snapToGrid w:val="0"/>
          <w:szCs w:val="20"/>
        </w:rPr>
      </w:pPr>
      <w:r w:rsidRPr="00C74F55">
        <w:rPr>
          <w:rFonts w:cs="Arial"/>
          <w:snapToGrid w:val="0"/>
          <w:szCs w:val="20"/>
        </w:rPr>
        <w:t xml:space="preserve">* Note:  </w:t>
      </w:r>
      <w:r w:rsidRPr="00C74F55">
        <w:rPr>
          <w:snapToGrid w:val="0"/>
          <w:szCs w:val="20"/>
        </w:rPr>
        <w:t>A separate JAM A start will be given, unless the number of participants is insufficient to separate the JAM fleet into more than two classes.  Check the official notice board at the beginning of a series.</w:t>
      </w:r>
    </w:p>
    <w:p w14:paraId="291DDEFA" w14:textId="77777777" w:rsidR="005D60E3" w:rsidRPr="00C74F55" w:rsidRDefault="005D60E3" w:rsidP="00816FDD">
      <w:pPr>
        <w:widowControl w:val="0"/>
        <w:rPr>
          <w:rFonts w:cs="Arial"/>
          <w:snapToGrid w:val="0"/>
        </w:rPr>
      </w:pPr>
    </w:p>
    <w:p w14:paraId="79FFDD08" w14:textId="65373482" w:rsidR="005D60E3" w:rsidRPr="00C74F55" w:rsidRDefault="005D60E3" w:rsidP="00816FDD">
      <w:pPr>
        <w:widowControl w:val="0"/>
        <w:rPr>
          <w:rFonts w:cs="Arial"/>
          <w:snapToGrid w:val="0"/>
        </w:rPr>
      </w:pPr>
      <w:r w:rsidRPr="00C74F55">
        <w:rPr>
          <w:rFonts w:cs="Arial"/>
          <w:b/>
          <w:snapToGrid w:val="0"/>
        </w:rPr>
        <w:t>Finish:</w:t>
      </w:r>
      <w:r w:rsidRPr="00C74F55">
        <w:rPr>
          <w:rFonts w:cs="Arial"/>
          <w:snapToGrid w:val="0"/>
        </w:rPr>
        <w:t xml:space="preserve"> All finishes will be </w:t>
      </w:r>
      <w:r w:rsidR="00932B69" w:rsidRPr="00C74F55">
        <w:rPr>
          <w:rFonts w:cs="Arial"/>
          <w:snapToGrid w:val="0"/>
        </w:rPr>
        <w:t xml:space="preserve">in accordance </w:t>
      </w:r>
      <w:r w:rsidR="00457DC3" w:rsidRPr="00C74F55">
        <w:rPr>
          <w:rFonts w:cs="Arial"/>
          <w:snapToGrid w:val="0"/>
        </w:rPr>
        <w:t>with</w:t>
      </w:r>
      <w:r w:rsidR="00932B69" w:rsidRPr="00C74F55">
        <w:rPr>
          <w:rFonts w:cs="Arial"/>
          <w:snapToGrid w:val="0"/>
        </w:rPr>
        <w:t xml:space="preserve"> the course # chosen by the RC </w:t>
      </w:r>
      <w:r w:rsidRPr="00C74F55">
        <w:rPr>
          <w:rFonts w:cs="Arial"/>
          <w:snapToGrid w:val="0"/>
        </w:rPr>
        <w:t xml:space="preserve">unless shortened in accordance with instructions listed below and the </w:t>
      </w:r>
      <w:r w:rsidR="00692303">
        <w:rPr>
          <w:rFonts w:cs="Arial"/>
          <w:snapToGrid w:val="0"/>
        </w:rPr>
        <w:t>2021</w:t>
      </w:r>
      <w:r w:rsidR="00D83C2A" w:rsidRPr="00C74F55">
        <w:rPr>
          <w:rFonts w:cs="Arial"/>
          <w:snapToGrid w:val="0"/>
        </w:rPr>
        <w:t>-</w:t>
      </w:r>
      <w:r w:rsidR="00692303">
        <w:rPr>
          <w:rFonts w:cs="Arial"/>
          <w:snapToGrid w:val="0"/>
        </w:rPr>
        <w:t>2024</w:t>
      </w:r>
      <w:r w:rsidRPr="00C74F55">
        <w:rPr>
          <w:rFonts w:cs="Arial"/>
          <w:snapToGrid w:val="0"/>
        </w:rPr>
        <w:t xml:space="preserve"> Racing Rules, Rule 32.</w:t>
      </w:r>
    </w:p>
    <w:p w14:paraId="67CF864C" w14:textId="77777777" w:rsidR="005D60E3" w:rsidRPr="00C74F55" w:rsidRDefault="005D60E3" w:rsidP="00816FDD">
      <w:pPr>
        <w:widowControl w:val="0"/>
        <w:rPr>
          <w:rFonts w:cs="Arial"/>
          <w:snapToGrid w:val="0"/>
        </w:rPr>
      </w:pPr>
    </w:p>
    <w:p w14:paraId="1F5FFE55" w14:textId="77777777" w:rsidR="005D60E3" w:rsidRPr="00C74F55" w:rsidRDefault="005D60E3" w:rsidP="00816FDD">
      <w:pPr>
        <w:widowControl w:val="0"/>
        <w:rPr>
          <w:rFonts w:cs="Arial"/>
          <w:snapToGrid w:val="0"/>
        </w:rPr>
      </w:pPr>
      <w:r w:rsidRPr="00C74F55">
        <w:rPr>
          <w:rFonts w:cs="Arial"/>
          <w:snapToGrid w:val="0"/>
        </w:rPr>
        <w:t xml:space="preserve">A </w:t>
      </w:r>
      <w:r w:rsidRPr="00C74F55">
        <w:rPr>
          <w:rFonts w:cs="Arial"/>
          <w:snapToGrid w:val="0"/>
          <w:u w:val="single"/>
        </w:rPr>
        <w:t>typical</w:t>
      </w:r>
      <w:r w:rsidRPr="00C74F55">
        <w:rPr>
          <w:rFonts w:cs="Arial"/>
          <w:snapToGrid w:val="0"/>
        </w:rPr>
        <w:t xml:space="preserve"> starting sequence will begin as follows:</w:t>
      </w:r>
    </w:p>
    <w:p w14:paraId="40ACCBDC" w14:textId="77777777" w:rsidR="005D60E3" w:rsidRPr="00C74F55" w:rsidRDefault="005D60E3" w:rsidP="00816FDD">
      <w:pPr>
        <w:widowControl w:val="0"/>
        <w:rPr>
          <w:rFonts w:cs="Arial"/>
          <w:snapToGrid w:val="0"/>
        </w:rPr>
      </w:pPr>
    </w:p>
    <w:p w14:paraId="40158D9D" w14:textId="77777777" w:rsidR="005D60E3" w:rsidRPr="00C74F55" w:rsidRDefault="005D60E3" w:rsidP="005162DB">
      <w:pPr>
        <w:widowControl w:val="0"/>
        <w:tabs>
          <w:tab w:val="left" w:pos="1080"/>
        </w:tabs>
        <w:ind w:rightChars="-135" w:right="-270"/>
        <w:rPr>
          <w:rFonts w:cs="Arial"/>
          <w:snapToGrid w:val="0"/>
        </w:rPr>
      </w:pPr>
      <w:r w:rsidRPr="00C74F55">
        <w:rPr>
          <w:rFonts w:cs="Arial"/>
          <w:snapToGrid w:val="0"/>
        </w:rPr>
        <w:t xml:space="preserve">6:50 PM </w:t>
      </w:r>
      <w:r w:rsidRPr="00C74F55">
        <w:rPr>
          <w:rFonts w:cs="Arial"/>
          <w:snapToGrid w:val="0"/>
        </w:rPr>
        <w:tab/>
        <w:t>Courtesy gun (not official, not required – No Flag</w:t>
      </w:r>
    </w:p>
    <w:p w14:paraId="15E69FF2" w14:textId="77777777" w:rsidR="005D60E3" w:rsidRPr="00C74F55" w:rsidRDefault="005D60E3" w:rsidP="005162DB">
      <w:pPr>
        <w:widowControl w:val="0"/>
        <w:tabs>
          <w:tab w:val="left" w:pos="1080"/>
        </w:tabs>
        <w:ind w:rightChars="-135" w:right="-270"/>
        <w:rPr>
          <w:rFonts w:cs="Arial"/>
          <w:snapToGrid w:val="0"/>
        </w:rPr>
      </w:pPr>
      <w:r w:rsidRPr="00C74F55">
        <w:rPr>
          <w:rFonts w:cs="Arial"/>
          <w:snapToGrid w:val="0"/>
        </w:rPr>
        <w:tab/>
        <w:t>Raised)</w:t>
      </w:r>
    </w:p>
    <w:p w14:paraId="4B92CD92" w14:textId="77777777" w:rsidR="005D60E3" w:rsidRPr="00C74F55" w:rsidRDefault="005D60E3" w:rsidP="005162DB">
      <w:pPr>
        <w:widowControl w:val="0"/>
        <w:tabs>
          <w:tab w:val="left" w:pos="1080"/>
        </w:tabs>
        <w:ind w:rightChars="-135" w:right="-270"/>
        <w:rPr>
          <w:rFonts w:cs="Arial"/>
          <w:snapToGrid w:val="0"/>
        </w:rPr>
      </w:pPr>
      <w:r w:rsidRPr="00C74F55">
        <w:rPr>
          <w:rFonts w:cs="Arial"/>
          <w:snapToGrid w:val="0"/>
        </w:rPr>
        <w:t>6:55 PM</w:t>
      </w:r>
      <w:r w:rsidRPr="00C74F55">
        <w:rPr>
          <w:rFonts w:cs="Arial"/>
          <w:snapToGrid w:val="0"/>
        </w:rPr>
        <w:tab/>
        <w:t>Warning Signal (1st class flag &amp; sound signal)</w:t>
      </w:r>
    </w:p>
    <w:p w14:paraId="59E53EE4" w14:textId="77777777" w:rsidR="005D60E3" w:rsidRPr="00C74F55" w:rsidRDefault="005D60E3" w:rsidP="005162DB">
      <w:pPr>
        <w:widowControl w:val="0"/>
        <w:tabs>
          <w:tab w:val="left" w:pos="1080"/>
        </w:tabs>
        <w:ind w:rightChars="-135" w:right="-270"/>
        <w:rPr>
          <w:rFonts w:cs="Arial"/>
          <w:snapToGrid w:val="0"/>
        </w:rPr>
      </w:pPr>
      <w:r w:rsidRPr="00C74F55">
        <w:rPr>
          <w:rFonts w:cs="Arial"/>
          <w:snapToGrid w:val="0"/>
        </w:rPr>
        <w:t>6:56 PM</w:t>
      </w:r>
      <w:r w:rsidRPr="00C74F55">
        <w:rPr>
          <w:rFonts w:cs="Arial"/>
          <w:snapToGrid w:val="0"/>
        </w:rPr>
        <w:tab/>
        <w:t>Preparatory Signal (blue flag or “P” flag &amp; sound signal)</w:t>
      </w:r>
    </w:p>
    <w:p w14:paraId="4AAA9D66" w14:textId="77777777" w:rsidR="005D60E3" w:rsidRPr="00C74F55" w:rsidRDefault="005D60E3" w:rsidP="005162DB">
      <w:pPr>
        <w:widowControl w:val="0"/>
        <w:tabs>
          <w:tab w:val="left" w:pos="1080"/>
        </w:tabs>
        <w:ind w:rightChars="-135" w:right="-270"/>
        <w:rPr>
          <w:rFonts w:cs="Arial"/>
          <w:snapToGrid w:val="0"/>
        </w:rPr>
      </w:pPr>
      <w:r w:rsidRPr="00C74F55">
        <w:rPr>
          <w:rFonts w:cs="Arial"/>
          <w:snapToGrid w:val="0"/>
        </w:rPr>
        <w:t xml:space="preserve">6:59 PM </w:t>
      </w:r>
      <w:r w:rsidRPr="00C74F55">
        <w:rPr>
          <w:rFonts w:cs="Arial"/>
          <w:snapToGrid w:val="0"/>
        </w:rPr>
        <w:tab/>
        <w:t xml:space="preserve">Prep Signal down (blue flag </w:t>
      </w:r>
      <w:r w:rsidRPr="00C74F55">
        <w:rPr>
          <w:rFonts w:cs="Arial"/>
          <w:snapToGrid w:val="0"/>
          <w:u w:val="single"/>
        </w:rPr>
        <w:t>down</w:t>
      </w:r>
      <w:r w:rsidRPr="00C74F55">
        <w:rPr>
          <w:rFonts w:cs="Arial"/>
          <w:snapToGrid w:val="0"/>
        </w:rPr>
        <w:t xml:space="preserve"> &amp; “long” sound </w:t>
      </w:r>
    </w:p>
    <w:p w14:paraId="0E653377" w14:textId="77777777" w:rsidR="005D60E3" w:rsidRPr="00C74F55" w:rsidRDefault="005D60E3" w:rsidP="005162DB">
      <w:pPr>
        <w:widowControl w:val="0"/>
        <w:tabs>
          <w:tab w:val="left" w:pos="1080"/>
        </w:tabs>
        <w:ind w:rightChars="-135" w:right="-270"/>
        <w:rPr>
          <w:rFonts w:cs="Arial"/>
          <w:snapToGrid w:val="0"/>
        </w:rPr>
      </w:pPr>
      <w:r w:rsidRPr="00C74F55">
        <w:rPr>
          <w:rFonts w:cs="Arial"/>
          <w:snapToGrid w:val="0"/>
        </w:rPr>
        <w:tab/>
        <w:t>signal)</w:t>
      </w:r>
    </w:p>
    <w:p w14:paraId="5B7414CD" w14:textId="77777777" w:rsidR="005D60E3" w:rsidRPr="00C74F55" w:rsidRDefault="005D60E3" w:rsidP="005162DB">
      <w:pPr>
        <w:widowControl w:val="0"/>
        <w:tabs>
          <w:tab w:val="left" w:pos="1080"/>
        </w:tabs>
        <w:ind w:rightChars="-135" w:right="-270"/>
        <w:rPr>
          <w:rFonts w:cs="Arial"/>
          <w:snapToGrid w:val="0"/>
        </w:rPr>
      </w:pPr>
      <w:r w:rsidRPr="00C74F55">
        <w:rPr>
          <w:rFonts w:cs="Arial"/>
          <w:snapToGrid w:val="0"/>
        </w:rPr>
        <w:t>7:00 PM</w:t>
      </w:r>
      <w:r w:rsidRPr="00C74F55">
        <w:rPr>
          <w:rFonts w:cs="Arial"/>
          <w:snapToGrid w:val="0"/>
        </w:rPr>
        <w:tab/>
        <w:t>1st Class Start (1st Class flag down &amp; sound signal)</w:t>
      </w:r>
    </w:p>
    <w:p w14:paraId="0F4EDBA3" w14:textId="0F08CD87" w:rsidR="005D60E3" w:rsidRPr="00C74F55" w:rsidRDefault="0007780D" w:rsidP="005162DB">
      <w:pPr>
        <w:widowControl w:val="0"/>
        <w:tabs>
          <w:tab w:val="left" w:pos="1080"/>
        </w:tabs>
        <w:ind w:rightChars="-135" w:right="-270"/>
        <w:rPr>
          <w:rFonts w:cs="Arial"/>
          <w:snapToGrid w:val="0"/>
        </w:rPr>
      </w:pPr>
      <w:r>
        <w:rPr>
          <w:rFonts w:cs="Arial"/>
          <w:noProof/>
        </w:rPr>
        <mc:AlternateContent>
          <mc:Choice Requires="wps">
            <w:drawing>
              <wp:anchor distT="0" distB="0" distL="114300" distR="114300" simplePos="0" relativeHeight="251659264" behindDoc="0" locked="0" layoutInCell="1" allowOverlap="1" wp14:anchorId="054415C1" wp14:editId="39DA840E">
                <wp:simplePos x="0" y="0"/>
                <wp:positionH relativeFrom="column">
                  <wp:posOffset>-367030</wp:posOffset>
                </wp:positionH>
                <wp:positionV relativeFrom="paragraph">
                  <wp:posOffset>84455</wp:posOffset>
                </wp:positionV>
                <wp:extent cx="600075" cy="712470"/>
                <wp:effectExtent l="0" t="233045" r="0" b="83185"/>
                <wp:wrapNone/>
                <wp:docPr id="1" name="Ar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950653">
                          <a:off x="0" y="0"/>
                          <a:ext cx="600075" cy="712470"/>
                        </a:xfrm>
                        <a:custGeom>
                          <a:avLst/>
                          <a:gdLst>
                            <a:gd name="T0" fmla="*/ 4535095 w 21600"/>
                            <a:gd name="T1" fmla="*/ 0 h 21600"/>
                            <a:gd name="T2" fmla="*/ 16466308 w 21600"/>
                            <a:gd name="T3" fmla="*/ 23500625 h 21600"/>
                            <a:gd name="T4" fmla="*/ 0 w 21600"/>
                            <a:gd name="T5" fmla="*/ 2021772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5876" y="-1"/>
                              </a:moveTo>
                              <a:cubicBezTo>
                                <a:pt x="15177" y="2629"/>
                                <a:pt x="21600" y="11118"/>
                                <a:pt x="21600" y="20785"/>
                              </a:cubicBezTo>
                              <a:cubicBezTo>
                                <a:pt x="21600" y="21915"/>
                                <a:pt x="21511" y="23043"/>
                                <a:pt x="21334" y="24159"/>
                              </a:cubicBezTo>
                            </a:path>
                            <a:path w="21600" h="21600" stroke="0" extrusionOk="0">
                              <a:moveTo>
                                <a:pt x="5876" y="-1"/>
                              </a:moveTo>
                              <a:cubicBezTo>
                                <a:pt x="15177" y="2629"/>
                                <a:pt x="21600" y="11118"/>
                                <a:pt x="21600" y="20785"/>
                              </a:cubicBezTo>
                              <a:cubicBezTo>
                                <a:pt x="21600" y="21915"/>
                                <a:pt x="21511" y="23043"/>
                                <a:pt x="21334" y="24159"/>
                              </a:cubicBezTo>
                              <a:lnTo>
                                <a:pt x="0" y="20785"/>
                              </a:lnTo>
                              <a:lnTo>
                                <a:pt x="5876" y="-1"/>
                              </a:lnTo>
                              <a:close/>
                            </a:path>
                          </a:pathLst>
                        </a:custGeom>
                        <a:noFill/>
                        <a:ln w="6350">
                          <a:solidFill>
                            <a:srgbClr val="000000"/>
                          </a:solidFill>
                          <a:round/>
                          <a:headEnd type="stealth" w="lg" len="lg"/>
                          <a:tailEnd type="stealth"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C835D1" id="Arc 3" o:spid="_x0000_s1026" style="position:absolute;margin-left:-28.9pt;margin-top:6.65pt;width:47.25pt;height:56.1pt;rotation:-977650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" path="m5876,-1nfc15177,2629,21600,11118,21600,20785v,1130,-89,2258,-266,3374em5876,-1nsc15177,2629,21600,11118,21600,20785v,1130,-89,2258,-266,3374l,20785,5876,-1xe" filled="f" strokeweight=".5pt">
                <v:stroke startarrow="classic" startarrowwidth="wide" startarrowlength="long" endarrow="classic" endarrowwidth="wide" endarrowlength="long"/>
                <v:path arrowok="t" o:extrusionok="f" o:connecttype="custom" o:connectlocs="125990608,0;457454619,775161588;0,666875944" o:connectangles="0,0,0"/>
              </v:shape>
            </w:pict>
          </mc:Fallback>
        </mc:AlternateContent>
      </w:r>
      <w:r w:rsidR="005D60E3" w:rsidRPr="00C74F55">
        <w:rPr>
          <w:rFonts w:cs="Arial"/>
          <w:snapToGrid w:val="0"/>
        </w:rPr>
        <w:tab/>
        <w:t xml:space="preserve"> - Repeat Process -</w:t>
      </w:r>
    </w:p>
    <w:p w14:paraId="5F4CA38D" w14:textId="77777777" w:rsidR="005D60E3" w:rsidRPr="00C74F55" w:rsidRDefault="005D60E3" w:rsidP="005162DB">
      <w:pPr>
        <w:widowControl w:val="0"/>
        <w:tabs>
          <w:tab w:val="left" w:pos="1080"/>
        </w:tabs>
        <w:ind w:rightChars="-135" w:right="-270"/>
        <w:rPr>
          <w:rFonts w:cs="Arial"/>
          <w:snapToGrid w:val="0"/>
        </w:rPr>
      </w:pPr>
    </w:p>
    <w:p w14:paraId="1A2B3FED" w14:textId="77777777" w:rsidR="005D60E3" w:rsidRPr="00C74F55" w:rsidRDefault="005D60E3" w:rsidP="00BD447A">
      <w:pPr>
        <w:widowControl w:val="0"/>
        <w:rPr>
          <w:rFonts w:cs="Arial"/>
          <w:snapToGrid w:val="0"/>
          <w:szCs w:val="20"/>
        </w:rPr>
      </w:pPr>
      <w:r w:rsidRPr="00C74F55">
        <w:rPr>
          <w:rFonts w:cs="Arial"/>
          <w:snapToGrid w:val="0"/>
          <w:szCs w:val="20"/>
        </w:rPr>
        <w:t xml:space="preserve">Next class Warning Signal “may” go up at the start of the previous class unless changed or delayed by race committee </w:t>
      </w:r>
    </w:p>
    <w:p w14:paraId="08402990" w14:textId="77777777" w:rsidR="005D60E3" w:rsidRPr="00C74F55" w:rsidRDefault="005D60E3" w:rsidP="005162DB">
      <w:pPr>
        <w:widowControl w:val="0"/>
        <w:tabs>
          <w:tab w:val="left" w:pos="1080"/>
        </w:tabs>
        <w:ind w:rightChars="-135" w:right="-270"/>
        <w:rPr>
          <w:rFonts w:cs="Arial"/>
          <w:snapToGrid w:val="0"/>
        </w:rPr>
      </w:pPr>
    </w:p>
    <w:p w14:paraId="20873136" w14:textId="77777777" w:rsidR="005D60E3" w:rsidRPr="00C74F55" w:rsidRDefault="005D60E3" w:rsidP="005162DB">
      <w:pPr>
        <w:widowControl w:val="0"/>
        <w:tabs>
          <w:tab w:val="left" w:pos="1080"/>
        </w:tabs>
        <w:ind w:rightChars="-135" w:right="-270"/>
        <w:rPr>
          <w:rFonts w:cs="Arial"/>
          <w:snapToGrid w:val="0"/>
        </w:rPr>
      </w:pPr>
      <w:r w:rsidRPr="00C74F55">
        <w:rPr>
          <w:rFonts w:cs="Arial"/>
          <w:snapToGrid w:val="0"/>
        </w:rPr>
        <w:t>7:00 PM</w:t>
      </w:r>
      <w:r w:rsidRPr="00C74F55">
        <w:rPr>
          <w:rFonts w:cs="Arial"/>
          <w:snapToGrid w:val="0"/>
        </w:rPr>
        <w:tab/>
        <w:t>Warning Signal (2nd class flag &amp; sound signal)</w:t>
      </w:r>
    </w:p>
    <w:p w14:paraId="7D77AB6C" w14:textId="77777777" w:rsidR="005D60E3" w:rsidRPr="00C74F55" w:rsidRDefault="005D60E3" w:rsidP="005162DB">
      <w:pPr>
        <w:widowControl w:val="0"/>
        <w:tabs>
          <w:tab w:val="left" w:pos="1080"/>
        </w:tabs>
        <w:ind w:rightChars="-135" w:right="-270"/>
        <w:rPr>
          <w:rFonts w:cs="Arial"/>
          <w:snapToGrid w:val="0"/>
        </w:rPr>
      </w:pPr>
      <w:r w:rsidRPr="00C74F55">
        <w:rPr>
          <w:rFonts w:cs="Arial"/>
          <w:snapToGrid w:val="0"/>
        </w:rPr>
        <w:t xml:space="preserve">7:01 PM </w:t>
      </w:r>
      <w:r w:rsidRPr="00C74F55">
        <w:rPr>
          <w:rFonts w:cs="Arial"/>
          <w:snapToGrid w:val="0"/>
        </w:rPr>
        <w:tab/>
        <w:t>Preparatory Signal (blue flag or “P” flag &amp; sound signal)</w:t>
      </w:r>
    </w:p>
    <w:p w14:paraId="72F84106" w14:textId="77777777" w:rsidR="005D60E3" w:rsidRPr="00C74F55" w:rsidRDefault="005D60E3" w:rsidP="005162DB">
      <w:pPr>
        <w:widowControl w:val="0"/>
        <w:tabs>
          <w:tab w:val="left" w:pos="1080"/>
        </w:tabs>
        <w:ind w:rightChars="-135" w:right="-270"/>
        <w:rPr>
          <w:rFonts w:cs="Arial"/>
          <w:snapToGrid w:val="0"/>
        </w:rPr>
      </w:pPr>
      <w:r w:rsidRPr="00C74F55">
        <w:rPr>
          <w:rFonts w:cs="Arial"/>
          <w:snapToGrid w:val="0"/>
        </w:rPr>
        <w:t xml:space="preserve">7:04 PM </w:t>
      </w:r>
      <w:r w:rsidRPr="00C74F55">
        <w:rPr>
          <w:rFonts w:cs="Arial"/>
          <w:snapToGrid w:val="0"/>
        </w:rPr>
        <w:tab/>
        <w:t>Prep Signal down (blue flag down &amp; sound signal)</w:t>
      </w:r>
    </w:p>
    <w:p w14:paraId="38E36782" w14:textId="77777777" w:rsidR="005D60E3" w:rsidRPr="00C74F55" w:rsidRDefault="005D60E3" w:rsidP="005162DB">
      <w:pPr>
        <w:widowControl w:val="0"/>
        <w:tabs>
          <w:tab w:val="left" w:pos="1080"/>
        </w:tabs>
        <w:ind w:rightChars="-135" w:right="-270"/>
        <w:rPr>
          <w:rFonts w:cs="Arial"/>
          <w:snapToGrid w:val="0"/>
        </w:rPr>
      </w:pPr>
      <w:r w:rsidRPr="00C74F55">
        <w:rPr>
          <w:rFonts w:cs="Arial"/>
          <w:snapToGrid w:val="0"/>
        </w:rPr>
        <w:t>7:05 PM</w:t>
      </w:r>
      <w:r w:rsidRPr="00C74F55">
        <w:rPr>
          <w:rFonts w:cs="Arial"/>
          <w:snapToGrid w:val="0"/>
        </w:rPr>
        <w:tab/>
        <w:t>2nd Class Start (2nd class flag down &amp; sound signal)</w:t>
      </w:r>
    </w:p>
    <w:p w14:paraId="2A450F5D" w14:textId="66005659" w:rsidR="005D60E3" w:rsidRDefault="005D60E3" w:rsidP="002A3074">
      <w:pPr>
        <w:widowControl w:val="0"/>
        <w:tabs>
          <w:tab w:val="left" w:pos="1080"/>
        </w:tabs>
        <w:ind w:rightChars="-135" w:right="-270"/>
        <w:rPr>
          <w:rFonts w:cs="Arial"/>
          <w:snapToGrid w:val="0"/>
        </w:rPr>
      </w:pPr>
      <w:r w:rsidRPr="00C74F55">
        <w:rPr>
          <w:rFonts w:cs="Arial"/>
          <w:snapToGrid w:val="0"/>
        </w:rPr>
        <w:tab/>
      </w:r>
      <w:r w:rsidR="002A3074">
        <w:rPr>
          <w:rFonts w:cs="Arial"/>
          <w:snapToGrid w:val="0"/>
        </w:rPr>
        <w:t xml:space="preserve"> - e</w:t>
      </w:r>
      <w:r w:rsidRPr="00C74F55">
        <w:rPr>
          <w:rFonts w:cs="Arial"/>
          <w:snapToGrid w:val="0"/>
        </w:rPr>
        <w:t>tc</w:t>
      </w:r>
      <w:r w:rsidR="002A3074">
        <w:rPr>
          <w:rFonts w:cs="Arial"/>
          <w:snapToGrid w:val="0"/>
        </w:rPr>
        <w:t xml:space="preserve">. </w:t>
      </w:r>
      <w:r w:rsidR="00403014">
        <w:rPr>
          <w:rFonts w:cs="Arial"/>
          <w:snapToGrid w:val="0"/>
        </w:rPr>
        <w:t>–</w:t>
      </w:r>
    </w:p>
    <w:p w14:paraId="7BB7EC9D" w14:textId="77777777" w:rsidR="00403014" w:rsidRDefault="00403014" w:rsidP="002A3074">
      <w:pPr>
        <w:widowControl w:val="0"/>
        <w:tabs>
          <w:tab w:val="left" w:pos="1080"/>
        </w:tabs>
        <w:ind w:rightChars="-135" w:right="-270"/>
        <w:rPr>
          <w:rFonts w:cs="Arial"/>
          <w:snapToGrid w:val="0"/>
        </w:rPr>
      </w:pPr>
    </w:p>
    <w:p w14:paraId="4AC25AA4" w14:textId="4AD1987A" w:rsidR="005D60E3" w:rsidRPr="00C74F55" w:rsidRDefault="005D60E3" w:rsidP="00816FDD">
      <w:pPr>
        <w:widowControl w:val="0"/>
        <w:rPr>
          <w:rFonts w:cs="Arial"/>
          <w:snapToGrid w:val="0"/>
        </w:rPr>
      </w:pPr>
      <w:r w:rsidRPr="00C74F55">
        <w:rPr>
          <w:rFonts w:cs="Arial"/>
          <w:b/>
          <w:snapToGrid w:val="0"/>
        </w:rPr>
        <w:t>Postponement:</w:t>
      </w:r>
      <w:r w:rsidRPr="00C74F55">
        <w:rPr>
          <w:rFonts w:cs="Arial"/>
          <w:snapToGrid w:val="0"/>
        </w:rPr>
        <w:t xml:space="preserve">  Code Flag "AP" and two sound signals.  The Warning Signal will be made one minute after lowering the "AP" flag.</w:t>
      </w:r>
    </w:p>
    <w:p w14:paraId="1D1C2CE8" w14:textId="77777777" w:rsidR="005D60E3" w:rsidRPr="00C74F55" w:rsidRDefault="005D60E3" w:rsidP="00816FDD">
      <w:pPr>
        <w:widowControl w:val="0"/>
        <w:rPr>
          <w:rFonts w:cs="Arial"/>
          <w:snapToGrid w:val="0"/>
        </w:rPr>
      </w:pPr>
    </w:p>
    <w:p w14:paraId="5CF38643" w14:textId="77777777" w:rsidR="005D60E3" w:rsidRPr="00C74F55" w:rsidRDefault="005D60E3" w:rsidP="00816FDD">
      <w:pPr>
        <w:widowControl w:val="0"/>
        <w:rPr>
          <w:rFonts w:cs="Arial"/>
          <w:snapToGrid w:val="0"/>
        </w:rPr>
      </w:pPr>
      <w:r w:rsidRPr="00C74F55">
        <w:rPr>
          <w:rFonts w:cs="Arial"/>
          <w:b/>
          <w:snapToGrid w:val="0"/>
        </w:rPr>
        <w:t>Recalls:</w:t>
      </w:r>
      <w:r w:rsidRPr="00C74F55">
        <w:rPr>
          <w:rFonts w:cs="Arial"/>
          <w:snapToGrid w:val="0"/>
        </w:rPr>
        <w:t xml:space="preserve">  </w:t>
      </w:r>
      <w:r w:rsidRPr="00C74F55">
        <w:rPr>
          <w:rFonts w:cs="Arial"/>
          <w:b/>
          <w:snapToGrid w:val="0"/>
          <w:szCs w:val="20"/>
        </w:rPr>
        <w:t>Individual Recall</w:t>
      </w:r>
      <w:r w:rsidRPr="00C74F55">
        <w:rPr>
          <w:rFonts w:cs="Arial"/>
          <w:snapToGrid w:val="0"/>
        </w:rPr>
        <w:t xml:space="preserve"> (one or more yachts) is signaled by Code Flag "X" and one sound signal.</w:t>
      </w:r>
    </w:p>
    <w:p w14:paraId="0572AB35" w14:textId="77777777" w:rsidR="005D60E3" w:rsidRPr="00C74F55" w:rsidRDefault="005D60E3" w:rsidP="00816FDD">
      <w:pPr>
        <w:widowControl w:val="0"/>
        <w:rPr>
          <w:rFonts w:cs="Arial"/>
          <w:snapToGrid w:val="0"/>
        </w:rPr>
      </w:pPr>
    </w:p>
    <w:p w14:paraId="1B1ED531" w14:textId="5CCBA53A" w:rsidR="005D60E3" w:rsidRPr="00C74F55" w:rsidRDefault="005D60E3" w:rsidP="00816FDD">
      <w:pPr>
        <w:widowControl w:val="0"/>
        <w:rPr>
          <w:rFonts w:cs="Arial"/>
          <w:snapToGrid w:val="0"/>
        </w:rPr>
      </w:pPr>
      <w:r w:rsidRPr="00C74F55">
        <w:rPr>
          <w:rFonts w:cs="Arial"/>
          <w:snapToGrid w:val="0"/>
        </w:rPr>
        <w:t xml:space="preserve">A </w:t>
      </w:r>
      <w:r w:rsidRPr="00C74F55">
        <w:rPr>
          <w:rFonts w:cs="Arial"/>
          <w:b/>
          <w:snapToGrid w:val="0"/>
          <w:szCs w:val="20"/>
        </w:rPr>
        <w:t>General Recall</w:t>
      </w:r>
      <w:r w:rsidRPr="00C74F55">
        <w:rPr>
          <w:rFonts w:cs="Arial"/>
          <w:snapToGrid w:val="0"/>
        </w:rPr>
        <w:t xml:space="preserve"> is signaled by code flag </w:t>
      </w:r>
      <w:r w:rsidRPr="00C74F55">
        <w:rPr>
          <w:rFonts w:cs="Arial"/>
          <w:b/>
          <w:snapToGrid w:val="0"/>
        </w:rPr>
        <w:t>"First Substitut</w:t>
      </w:r>
      <w:r w:rsidR="002A3074">
        <w:rPr>
          <w:rFonts w:cs="Arial"/>
          <w:b/>
          <w:snapToGrid w:val="0"/>
        </w:rPr>
        <w:t>e</w:t>
      </w:r>
      <w:r w:rsidR="002A3074" w:rsidRPr="00C74F55">
        <w:rPr>
          <w:rFonts w:cs="Arial"/>
          <w:b/>
          <w:snapToGrid w:val="0"/>
        </w:rPr>
        <w:t>"</w:t>
      </w:r>
      <w:r w:rsidRPr="00C74F55">
        <w:rPr>
          <w:rFonts w:cs="Arial"/>
          <w:snapToGrid w:val="0"/>
        </w:rPr>
        <w:t xml:space="preserve"> and two sound signals.  The warning signal for the recalled class will be made </w:t>
      </w:r>
      <w:r w:rsidRPr="00C74F55">
        <w:rPr>
          <w:rFonts w:cs="Arial"/>
          <w:b/>
          <w:snapToGrid w:val="0"/>
        </w:rPr>
        <w:t>one minute</w:t>
      </w:r>
      <w:r w:rsidRPr="00C74F55">
        <w:rPr>
          <w:rFonts w:cs="Arial"/>
          <w:snapToGrid w:val="0"/>
        </w:rPr>
        <w:t xml:space="preserve"> after the lowering of the "First Substitute" which is accompanied by one sound signal.  The starting order for the following classes will remain the same.</w:t>
      </w:r>
    </w:p>
    <w:p w14:paraId="08E5707A" w14:textId="77777777" w:rsidR="005D60E3" w:rsidRPr="00C74F55" w:rsidRDefault="005D60E3" w:rsidP="00816FDD">
      <w:pPr>
        <w:widowControl w:val="0"/>
        <w:tabs>
          <w:tab w:val="left" w:pos="0"/>
        </w:tabs>
        <w:rPr>
          <w:rFonts w:cs="Arial"/>
          <w:snapToGrid w:val="0"/>
        </w:rPr>
      </w:pPr>
    </w:p>
    <w:p w14:paraId="6518AA38" w14:textId="77777777" w:rsidR="005D60E3" w:rsidRPr="00C74F55" w:rsidRDefault="005D60E3" w:rsidP="00816FDD">
      <w:pPr>
        <w:widowControl w:val="0"/>
        <w:rPr>
          <w:rFonts w:cs="Arial"/>
          <w:snapToGrid w:val="0"/>
        </w:rPr>
      </w:pPr>
      <w:r w:rsidRPr="00C74F55">
        <w:rPr>
          <w:rFonts w:cs="Arial"/>
          <w:b/>
          <w:snapToGrid w:val="0"/>
        </w:rPr>
        <w:t>Shortening Course:</w:t>
      </w:r>
      <w:r w:rsidRPr="00C74F55">
        <w:rPr>
          <w:rFonts w:cs="Arial"/>
          <w:snapToGrid w:val="0"/>
        </w:rPr>
        <w:t xml:space="preserve">  Code Flag </w:t>
      </w:r>
      <w:r w:rsidRPr="00C74F55">
        <w:rPr>
          <w:rFonts w:cs="Arial"/>
          <w:b/>
          <w:snapToGrid w:val="0"/>
        </w:rPr>
        <w:t>"S"</w:t>
      </w:r>
      <w:r w:rsidRPr="00C74F55">
        <w:rPr>
          <w:rFonts w:cs="Arial"/>
          <w:snapToGrid w:val="0"/>
        </w:rPr>
        <w:t xml:space="preserve"> and two sound signals.</w:t>
      </w:r>
    </w:p>
    <w:p w14:paraId="7E47257E" w14:textId="77777777" w:rsidR="005D60E3" w:rsidRPr="00C74F55" w:rsidRDefault="005D60E3" w:rsidP="00816FDD">
      <w:pPr>
        <w:widowControl w:val="0"/>
        <w:rPr>
          <w:rFonts w:cs="Arial"/>
          <w:snapToGrid w:val="0"/>
        </w:rPr>
      </w:pPr>
    </w:p>
    <w:p w14:paraId="0A765C58" w14:textId="77777777" w:rsidR="005D60E3" w:rsidRPr="00C74F55" w:rsidRDefault="005D60E3" w:rsidP="00816FDD">
      <w:pPr>
        <w:widowControl w:val="0"/>
        <w:rPr>
          <w:rFonts w:cs="Arial"/>
          <w:snapToGrid w:val="0"/>
        </w:rPr>
      </w:pPr>
      <w:r w:rsidRPr="00C74F55">
        <w:rPr>
          <w:rFonts w:cs="Arial"/>
          <w:b/>
          <w:snapToGrid w:val="0"/>
        </w:rPr>
        <w:t>Abandonment of Race:</w:t>
      </w:r>
      <w:r w:rsidRPr="00C74F55">
        <w:rPr>
          <w:rFonts w:cs="Arial"/>
          <w:snapToGrid w:val="0"/>
        </w:rPr>
        <w:t xml:space="preserve">  Code Flag </w:t>
      </w:r>
      <w:r w:rsidRPr="00C74F55">
        <w:rPr>
          <w:rFonts w:cs="Arial"/>
          <w:b/>
          <w:snapToGrid w:val="0"/>
        </w:rPr>
        <w:t>"N"</w:t>
      </w:r>
      <w:r w:rsidRPr="00C74F55">
        <w:rPr>
          <w:rFonts w:cs="Arial"/>
          <w:snapToGrid w:val="0"/>
        </w:rPr>
        <w:t xml:space="preserve"> and three sound signals.</w:t>
      </w:r>
    </w:p>
    <w:p w14:paraId="79C16253" w14:textId="77777777" w:rsidR="005D60E3" w:rsidRPr="00C74F55" w:rsidRDefault="005D60E3" w:rsidP="00816FDD">
      <w:pPr>
        <w:widowControl w:val="0"/>
        <w:rPr>
          <w:rFonts w:cs="Arial"/>
          <w:snapToGrid w:val="0"/>
        </w:rPr>
      </w:pPr>
    </w:p>
    <w:p w14:paraId="0AE5F980" w14:textId="5388F629" w:rsidR="005D60E3" w:rsidRPr="00C74F55" w:rsidRDefault="005D60E3" w:rsidP="00816FDD">
      <w:pPr>
        <w:widowControl w:val="0"/>
        <w:rPr>
          <w:rFonts w:cs="Arial"/>
          <w:snapToGrid w:val="0"/>
          <w:szCs w:val="20"/>
        </w:rPr>
      </w:pPr>
      <w:r w:rsidRPr="00C74F55">
        <w:rPr>
          <w:rFonts w:cs="Arial"/>
          <w:b/>
          <w:snapToGrid w:val="0"/>
          <w:szCs w:val="20"/>
        </w:rPr>
        <w:t>The Finish:</w:t>
      </w:r>
      <w:r w:rsidRPr="00C74F55">
        <w:rPr>
          <w:rFonts w:cs="Arial"/>
          <w:snapToGrid w:val="0"/>
          <w:szCs w:val="20"/>
        </w:rPr>
        <w:t xml:space="preserve">  </w:t>
      </w:r>
      <w:r w:rsidRPr="00C74F55">
        <w:rPr>
          <w:snapToGrid w:val="0"/>
          <w:szCs w:val="20"/>
        </w:rPr>
        <w:t xml:space="preserve">All finishes will be </w:t>
      </w:r>
      <w:r w:rsidR="00CD0C44" w:rsidRPr="00C74F55">
        <w:rPr>
          <w:snapToGrid w:val="0"/>
          <w:szCs w:val="20"/>
        </w:rPr>
        <w:t xml:space="preserve">in accordance </w:t>
      </w:r>
      <w:r w:rsidR="00457DC3" w:rsidRPr="00C74F55">
        <w:rPr>
          <w:snapToGrid w:val="0"/>
          <w:szCs w:val="20"/>
        </w:rPr>
        <w:t>with</w:t>
      </w:r>
      <w:r w:rsidR="00CD0C44" w:rsidRPr="00C74F55">
        <w:rPr>
          <w:snapToGrid w:val="0"/>
          <w:szCs w:val="20"/>
        </w:rPr>
        <w:t xml:space="preserve"> the course # chosen by the RC </w:t>
      </w:r>
      <w:r w:rsidRPr="00C74F55">
        <w:rPr>
          <w:rFonts w:cs="Arial"/>
          <w:snapToGrid w:val="0"/>
          <w:szCs w:val="20"/>
        </w:rPr>
        <w:t xml:space="preserve">unless shortened in accordance with instructions listed below and the </w:t>
      </w:r>
      <w:r w:rsidR="00692303">
        <w:rPr>
          <w:rFonts w:cs="Arial"/>
          <w:snapToGrid w:val="0"/>
          <w:szCs w:val="20"/>
        </w:rPr>
        <w:t>2021</w:t>
      </w:r>
      <w:r w:rsidR="00D83C2A" w:rsidRPr="00C74F55">
        <w:rPr>
          <w:rFonts w:cs="Arial"/>
          <w:snapToGrid w:val="0"/>
          <w:szCs w:val="20"/>
        </w:rPr>
        <w:t>-</w:t>
      </w:r>
      <w:r w:rsidR="00692303">
        <w:rPr>
          <w:rFonts w:cs="Arial"/>
          <w:snapToGrid w:val="0"/>
          <w:szCs w:val="20"/>
        </w:rPr>
        <w:t>2024</w:t>
      </w:r>
      <w:r w:rsidRPr="00C74F55">
        <w:rPr>
          <w:rFonts w:cs="Arial"/>
          <w:snapToGrid w:val="0"/>
          <w:szCs w:val="20"/>
        </w:rPr>
        <w:t xml:space="preserve"> Racing Rules, Rule 32.  The finish line will be between the </w:t>
      </w:r>
      <w:r w:rsidR="00457DC3">
        <w:rPr>
          <w:rFonts w:cs="Arial"/>
          <w:snapToGrid w:val="0"/>
          <w:szCs w:val="20"/>
        </w:rPr>
        <w:t>blue</w:t>
      </w:r>
      <w:r w:rsidRPr="00C74F55">
        <w:rPr>
          <w:rFonts w:cs="Arial"/>
          <w:snapToGrid w:val="0"/>
          <w:szCs w:val="20"/>
        </w:rPr>
        <w:t xml:space="preserve"> flag on the Race Committee boat and the nearby mark of the course.</w:t>
      </w:r>
    </w:p>
    <w:p w14:paraId="33A153FB" w14:textId="77777777" w:rsidR="005D60E3" w:rsidRPr="00C74F55" w:rsidRDefault="005D60E3" w:rsidP="00816FDD">
      <w:pPr>
        <w:widowControl w:val="0"/>
        <w:rPr>
          <w:rFonts w:cs="Arial"/>
          <w:snapToGrid w:val="0"/>
        </w:rPr>
      </w:pPr>
    </w:p>
    <w:p w14:paraId="4F1F8BAA" w14:textId="77777777" w:rsidR="005D60E3" w:rsidRPr="00C74F55" w:rsidRDefault="005D60E3" w:rsidP="00AA104B">
      <w:pPr>
        <w:widowControl w:val="0"/>
        <w:rPr>
          <w:snapToGrid w:val="0"/>
          <w:sz w:val="24"/>
        </w:rPr>
      </w:pPr>
      <w:r w:rsidRPr="00C74F55">
        <w:rPr>
          <w:rFonts w:cs="Arial"/>
          <w:b/>
          <w:snapToGrid w:val="0"/>
        </w:rPr>
        <w:t>Time Limit:</w:t>
      </w:r>
      <w:r w:rsidRPr="00C74F55">
        <w:rPr>
          <w:rFonts w:cs="Arial"/>
          <w:snapToGrid w:val="0"/>
        </w:rPr>
        <w:t xml:space="preserve">  The time limit shall be 2 1/2 hours from the time of the class start.  Yachts failing to finish within 60 minutes of the finishing time of the first yacht to finish in their class will be scored 2 points more than the last yacht to finish within 60 minutes of the finishing time of the first yacht to finish in their class.</w:t>
      </w:r>
      <w:r w:rsidR="00950A1C" w:rsidRPr="00C74F55">
        <w:rPr>
          <w:rFonts w:cs="Arial"/>
          <w:snapToGrid w:val="0"/>
        </w:rPr>
        <w:t xml:space="preserve"> </w:t>
      </w:r>
      <w:r w:rsidR="005625A3" w:rsidRPr="00C74F55">
        <w:rPr>
          <w:rFonts w:cs="Arial"/>
          <w:snapToGrid w:val="0"/>
        </w:rPr>
        <w:t xml:space="preserve">If no yachts in a class finish before the time limit expires all yachts in that class shall be scored a DNF. </w:t>
      </w:r>
    </w:p>
    <w:p w14:paraId="083DDD8A" w14:textId="77777777" w:rsidR="005D60E3" w:rsidRPr="00C74F55" w:rsidRDefault="005D60E3" w:rsidP="00DF30C7">
      <w:pPr>
        <w:widowControl w:val="0"/>
        <w:rPr>
          <w:rFonts w:cs="Arial"/>
          <w:snapToGrid w:val="0"/>
        </w:rPr>
      </w:pPr>
    </w:p>
    <w:p w14:paraId="7ADD0A0B" w14:textId="77777777" w:rsidR="00403014" w:rsidRDefault="00403014" w:rsidP="00816FDD">
      <w:pPr>
        <w:widowControl w:val="0"/>
        <w:rPr>
          <w:rFonts w:cs="Arial"/>
          <w:b/>
          <w:snapToGrid w:val="0"/>
        </w:rPr>
      </w:pPr>
    </w:p>
    <w:p w14:paraId="4868B65F" w14:textId="65D36BD7" w:rsidR="005D60E3" w:rsidRPr="00C74F55" w:rsidRDefault="005D60E3" w:rsidP="00816FDD">
      <w:pPr>
        <w:widowControl w:val="0"/>
        <w:rPr>
          <w:rFonts w:cs="Arial"/>
          <w:snapToGrid w:val="0"/>
        </w:rPr>
      </w:pPr>
      <w:r w:rsidRPr="00C74F55">
        <w:rPr>
          <w:rFonts w:cs="Arial"/>
          <w:b/>
          <w:snapToGrid w:val="0"/>
        </w:rPr>
        <w:lastRenderedPageBreak/>
        <w:t>Retirement:</w:t>
      </w:r>
      <w:r w:rsidRPr="00C74F55">
        <w:rPr>
          <w:rFonts w:cs="Arial"/>
          <w:snapToGrid w:val="0"/>
        </w:rPr>
        <w:t xml:space="preserve">  </w:t>
      </w:r>
      <w:r w:rsidRPr="00C74F55">
        <w:rPr>
          <w:snapToGrid w:val="0"/>
          <w:szCs w:val="20"/>
        </w:rPr>
        <w:t xml:space="preserve">A yacht that retires shall notify the Race Committee before leaving the racing area.  If that is not possible, the yacht shall notify NCYC as soon as possible.  The club monitors </w:t>
      </w:r>
      <w:r w:rsidRPr="00C74F55">
        <w:rPr>
          <w:rFonts w:cs="Arial"/>
          <w:snapToGrid w:val="0"/>
          <w:szCs w:val="20"/>
        </w:rPr>
        <w:t>VHF channel 16.  Club telephone: (734) 242-5081.</w:t>
      </w:r>
    </w:p>
    <w:p w14:paraId="74294009" w14:textId="77777777" w:rsidR="005D60E3" w:rsidRPr="00C74F55" w:rsidRDefault="005D60E3" w:rsidP="00816FDD">
      <w:pPr>
        <w:widowControl w:val="0"/>
        <w:rPr>
          <w:rFonts w:cs="Arial"/>
          <w:snapToGrid w:val="0"/>
        </w:rPr>
      </w:pPr>
    </w:p>
    <w:p w14:paraId="6D8A9E31" w14:textId="667A7117" w:rsidR="005D60E3" w:rsidRPr="00C74F55" w:rsidRDefault="005D60E3" w:rsidP="00816FDD">
      <w:pPr>
        <w:widowControl w:val="0"/>
        <w:rPr>
          <w:rFonts w:cs="Arial"/>
          <w:snapToGrid w:val="0"/>
        </w:rPr>
      </w:pPr>
      <w:r w:rsidRPr="00C74F55">
        <w:rPr>
          <w:rFonts w:cs="Arial"/>
          <w:b/>
          <w:snapToGrid w:val="0"/>
        </w:rPr>
        <w:t>Alternative Penalty:</w:t>
      </w:r>
      <w:r w:rsidRPr="00C74F55">
        <w:rPr>
          <w:rFonts w:cs="Arial"/>
          <w:snapToGrid w:val="0"/>
        </w:rPr>
        <w:t xml:space="preserve">  Racing Rule 44 as stated in the </w:t>
      </w:r>
      <w:r w:rsidR="00692303">
        <w:rPr>
          <w:rFonts w:cs="Arial"/>
          <w:snapToGrid w:val="0"/>
        </w:rPr>
        <w:t>2021</w:t>
      </w:r>
      <w:r w:rsidR="00D83C2A" w:rsidRPr="00C74F55">
        <w:rPr>
          <w:rFonts w:cs="Arial"/>
          <w:snapToGrid w:val="0"/>
        </w:rPr>
        <w:t>-</w:t>
      </w:r>
      <w:r w:rsidR="00692303">
        <w:rPr>
          <w:rFonts w:cs="Arial"/>
          <w:snapToGrid w:val="0"/>
        </w:rPr>
        <w:t>2024</w:t>
      </w:r>
      <w:r w:rsidRPr="00C74F55">
        <w:rPr>
          <w:rFonts w:cs="Arial"/>
          <w:snapToGrid w:val="0"/>
        </w:rPr>
        <w:t xml:space="preserve"> Racing Rules applies.</w:t>
      </w:r>
    </w:p>
    <w:p w14:paraId="79E3A0A1" w14:textId="77777777" w:rsidR="005D60E3" w:rsidRPr="00C74F55" w:rsidRDefault="005D60E3" w:rsidP="00816FDD">
      <w:pPr>
        <w:widowControl w:val="0"/>
        <w:rPr>
          <w:rFonts w:cs="Arial"/>
          <w:b/>
          <w:snapToGrid w:val="0"/>
        </w:rPr>
      </w:pPr>
    </w:p>
    <w:p w14:paraId="2C9630CF" w14:textId="77777777" w:rsidR="005D60E3" w:rsidRPr="00C74F55" w:rsidRDefault="005D60E3" w:rsidP="00AA104B">
      <w:pPr>
        <w:widowControl w:val="0"/>
        <w:rPr>
          <w:snapToGrid w:val="0"/>
          <w:szCs w:val="20"/>
        </w:rPr>
      </w:pPr>
      <w:r w:rsidRPr="00C74F55">
        <w:rPr>
          <w:rFonts w:cs="Arial"/>
          <w:b/>
          <w:snapToGrid w:val="0"/>
        </w:rPr>
        <w:t>Safety:</w:t>
      </w:r>
      <w:r w:rsidRPr="00C74F55">
        <w:rPr>
          <w:rFonts w:cs="Arial"/>
          <w:snapToGrid w:val="0"/>
        </w:rPr>
        <w:t xml:space="preserve">  </w:t>
      </w:r>
      <w:r w:rsidRPr="00C74F55">
        <w:rPr>
          <w:snapToGrid w:val="0"/>
          <w:szCs w:val="20"/>
        </w:rPr>
        <w:t>All yachts shall follow the U.S. Coast Guard requirements for carrying safety equipment and for using lights at night.</w:t>
      </w:r>
    </w:p>
    <w:p w14:paraId="18DB3378" w14:textId="77777777" w:rsidR="005D60E3" w:rsidRPr="00C74F55" w:rsidRDefault="005D60E3" w:rsidP="00AA104B">
      <w:pPr>
        <w:widowControl w:val="0"/>
        <w:rPr>
          <w:snapToGrid w:val="0"/>
          <w:sz w:val="16"/>
          <w:szCs w:val="16"/>
        </w:rPr>
      </w:pPr>
    </w:p>
    <w:p w14:paraId="2C5233E6" w14:textId="0CD73A44" w:rsidR="00C74F55" w:rsidRDefault="00C74F55">
      <w:pPr>
        <w:rPr>
          <w:snapToGrid w:val="0"/>
          <w:szCs w:val="20"/>
        </w:rPr>
      </w:pPr>
    </w:p>
    <w:p w14:paraId="689DC5F6" w14:textId="77777777" w:rsidR="005D60E3" w:rsidRPr="00C74F55" w:rsidRDefault="005D60E3" w:rsidP="00683646">
      <w:pPr>
        <w:widowControl w:val="0"/>
        <w:rPr>
          <w:snapToGrid w:val="0"/>
          <w:szCs w:val="20"/>
        </w:rPr>
      </w:pPr>
      <w:r w:rsidRPr="00C74F55">
        <w:rPr>
          <w:snapToGrid w:val="0"/>
          <w:szCs w:val="20"/>
        </w:rPr>
        <w:t>NCYC accepts no liability for yachts or crew participating in these events.  It shall be the sole and inescapable responsibility of the skipper and crew of the individual yachts to decide whether or not to start, continue, or finish a race.  Further, each skipper is solely responsible for the personal safety of themselves, their crew and their yacht.</w:t>
      </w:r>
    </w:p>
    <w:p w14:paraId="07C04C2E" w14:textId="77777777" w:rsidR="005D60E3" w:rsidRPr="00C74F55" w:rsidRDefault="005D60E3" w:rsidP="00683646">
      <w:pPr>
        <w:widowControl w:val="0"/>
        <w:rPr>
          <w:snapToGrid w:val="0"/>
          <w:szCs w:val="20"/>
        </w:rPr>
      </w:pPr>
    </w:p>
    <w:p w14:paraId="77374412" w14:textId="77777777" w:rsidR="005D60E3" w:rsidRPr="00C74F55" w:rsidRDefault="005D60E3" w:rsidP="000825F5">
      <w:pPr>
        <w:widowControl w:val="0"/>
        <w:rPr>
          <w:szCs w:val="20"/>
        </w:rPr>
      </w:pPr>
      <w:r w:rsidRPr="00C74F55">
        <w:rPr>
          <w:rFonts w:cs="Arial"/>
          <w:b/>
          <w:snapToGrid w:val="0"/>
          <w:szCs w:val="20"/>
        </w:rPr>
        <w:t>Protest:</w:t>
      </w:r>
      <w:r w:rsidRPr="00C74F55">
        <w:rPr>
          <w:rFonts w:cs="Arial"/>
          <w:snapToGrid w:val="0"/>
          <w:szCs w:val="20"/>
        </w:rPr>
        <w:t xml:space="preserve">  </w:t>
      </w:r>
      <w:r w:rsidRPr="00C74F55">
        <w:rPr>
          <w:szCs w:val="20"/>
        </w:rPr>
        <w:t>A yacht shall notify the race committee at the finishing line of her intent to protest and the sail number of the protested yacht.</w:t>
      </w:r>
    </w:p>
    <w:p w14:paraId="1E3B4BB2" w14:textId="77777777" w:rsidR="005D60E3" w:rsidRPr="00C74F55" w:rsidRDefault="005D60E3" w:rsidP="000825F5">
      <w:pPr>
        <w:widowControl w:val="0"/>
        <w:rPr>
          <w:szCs w:val="20"/>
        </w:rPr>
      </w:pPr>
    </w:p>
    <w:p w14:paraId="63D3A788" w14:textId="77777777" w:rsidR="005D60E3" w:rsidRPr="00C74F55" w:rsidRDefault="005D60E3" w:rsidP="000825F5">
      <w:pPr>
        <w:widowControl w:val="0"/>
        <w:rPr>
          <w:rFonts w:cs="Arial"/>
          <w:snapToGrid w:val="0"/>
          <w:szCs w:val="20"/>
        </w:rPr>
      </w:pPr>
      <w:r w:rsidRPr="00C74F55">
        <w:rPr>
          <w:szCs w:val="20"/>
        </w:rPr>
        <w:t>Protests shall be written on US Sailing Association forms (available at NCYC) and must be presented to a member of the Race Committee at the NCYC clubhouse within one hour after the time of the last yacht's finishing time.</w:t>
      </w:r>
    </w:p>
    <w:p w14:paraId="49CEEB44" w14:textId="77777777" w:rsidR="005D60E3" w:rsidRPr="00C74F55" w:rsidRDefault="005D60E3" w:rsidP="00816FDD">
      <w:pPr>
        <w:widowControl w:val="0"/>
        <w:rPr>
          <w:rFonts w:cs="Arial"/>
          <w:b/>
          <w:snapToGrid w:val="0"/>
          <w:szCs w:val="20"/>
          <w:u w:val="single"/>
        </w:rPr>
      </w:pPr>
    </w:p>
    <w:p w14:paraId="222467E5" w14:textId="77777777" w:rsidR="005D60E3" w:rsidRPr="00C74F55" w:rsidRDefault="005D60E3" w:rsidP="00AA104B">
      <w:pPr>
        <w:widowControl w:val="0"/>
        <w:rPr>
          <w:rFonts w:cs="Arial"/>
          <w:snapToGrid w:val="0"/>
          <w:szCs w:val="20"/>
        </w:rPr>
      </w:pPr>
      <w:r w:rsidRPr="00C74F55">
        <w:rPr>
          <w:rFonts w:cs="Arial"/>
          <w:b/>
          <w:snapToGrid w:val="0"/>
          <w:szCs w:val="20"/>
        </w:rPr>
        <w:t>Radio Communications:</w:t>
      </w:r>
      <w:r w:rsidRPr="00C74F55">
        <w:rPr>
          <w:rFonts w:cs="Arial"/>
          <w:snapToGrid w:val="0"/>
          <w:szCs w:val="20"/>
        </w:rPr>
        <w:t xml:space="preserve">  VHF Channel </w:t>
      </w:r>
      <w:r w:rsidRPr="00C74F55">
        <w:rPr>
          <w:rFonts w:cs="Arial"/>
          <w:b/>
          <w:snapToGrid w:val="0"/>
          <w:szCs w:val="20"/>
          <w:u w:val="single"/>
        </w:rPr>
        <w:t>71</w:t>
      </w:r>
      <w:r w:rsidRPr="00C74F55">
        <w:rPr>
          <w:rFonts w:cs="Arial"/>
          <w:snapToGrid w:val="0"/>
          <w:szCs w:val="20"/>
        </w:rPr>
        <w:t xml:space="preserve"> shall be used for all radio communications.</w:t>
      </w:r>
    </w:p>
    <w:p w14:paraId="69B28E03" w14:textId="77777777" w:rsidR="005D60E3" w:rsidRPr="00C74F55" w:rsidRDefault="005D60E3" w:rsidP="00AA104B">
      <w:pPr>
        <w:widowControl w:val="0"/>
        <w:rPr>
          <w:rFonts w:cs="Arial"/>
          <w:snapToGrid w:val="0"/>
          <w:szCs w:val="20"/>
        </w:rPr>
      </w:pPr>
    </w:p>
    <w:p w14:paraId="01FEF06C" w14:textId="77777777" w:rsidR="005D60E3" w:rsidRPr="00C74F55" w:rsidRDefault="005D60E3" w:rsidP="00AA104B">
      <w:pPr>
        <w:widowControl w:val="0"/>
        <w:rPr>
          <w:rFonts w:cs="Arial"/>
          <w:snapToGrid w:val="0"/>
          <w:szCs w:val="20"/>
        </w:rPr>
      </w:pPr>
      <w:r w:rsidRPr="00C74F55">
        <w:rPr>
          <w:snapToGrid w:val="0"/>
          <w:szCs w:val="20"/>
        </w:rPr>
        <w:t xml:space="preserve">When on the water, the Race Committee </w:t>
      </w:r>
      <w:r w:rsidRPr="00C74F55">
        <w:rPr>
          <w:rFonts w:cs="Arial"/>
          <w:snapToGrid w:val="0"/>
          <w:szCs w:val="20"/>
          <w:u w:val="single"/>
        </w:rPr>
        <w:t>is not obligated</w:t>
      </w:r>
      <w:r w:rsidRPr="00C74F55">
        <w:rPr>
          <w:snapToGrid w:val="0"/>
          <w:szCs w:val="20"/>
        </w:rPr>
        <w:t xml:space="preserve"> to answer individual questions regarding the conduct of the races but will attempt to provide useful information as they are able to do so</w:t>
      </w:r>
    </w:p>
    <w:p w14:paraId="2C59FEDB" w14:textId="77777777" w:rsidR="005D60E3" w:rsidRPr="00C74F55" w:rsidRDefault="005D60E3" w:rsidP="00816FDD">
      <w:pPr>
        <w:widowControl w:val="0"/>
        <w:rPr>
          <w:rFonts w:cs="Arial"/>
          <w:snapToGrid w:val="0"/>
          <w:szCs w:val="20"/>
        </w:rPr>
      </w:pPr>
    </w:p>
    <w:p w14:paraId="1392E411" w14:textId="05FA10AE" w:rsidR="005D60E3" w:rsidRDefault="005D60E3" w:rsidP="00BD66E1">
      <w:pPr>
        <w:widowControl w:val="0"/>
        <w:rPr>
          <w:rFonts w:cs="Arial"/>
          <w:snapToGrid w:val="0"/>
          <w:szCs w:val="20"/>
        </w:rPr>
      </w:pPr>
      <w:r w:rsidRPr="00C74F55">
        <w:rPr>
          <w:rFonts w:cs="Arial"/>
          <w:b/>
          <w:snapToGrid w:val="0"/>
          <w:szCs w:val="20"/>
        </w:rPr>
        <w:t>Awards:</w:t>
      </w:r>
      <w:r w:rsidRPr="00C74F55">
        <w:rPr>
          <w:rFonts w:cs="Arial"/>
          <w:snapToGrid w:val="0"/>
          <w:szCs w:val="20"/>
        </w:rPr>
        <w:t xml:space="preserve">  See Notice of Race.</w:t>
      </w:r>
    </w:p>
    <w:p w14:paraId="655E9F14" w14:textId="77777777" w:rsidR="00B51B0A" w:rsidRPr="00C74F55" w:rsidRDefault="00B51B0A" w:rsidP="00BD66E1">
      <w:pPr>
        <w:widowControl w:val="0"/>
        <w:rPr>
          <w:szCs w:val="20"/>
        </w:rPr>
      </w:pPr>
    </w:p>
    <w:sectPr w:rsidR="00B51B0A" w:rsidRPr="00C74F55" w:rsidSect="00F5025B">
      <w:footerReference w:type="even" r:id="rId8"/>
      <w:footerReference w:type="default" r:id="rId9"/>
      <w:pgSz w:w="12240" w:h="15840" w:code="1"/>
      <w:pgMar w:top="720" w:right="720" w:bottom="720" w:left="720" w:header="288" w:footer="288" w:gutter="72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FD26" w14:textId="77777777" w:rsidR="00C9356B" w:rsidRDefault="00C9356B">
      <w:r>
        <w:separator/>
      </w:r>
    </w:p>
  </w:endnote>
  <w:endnote w:type="continuationSeparator" w:id="0">
    <w:p w14:paraId="7314D3D2" w14:textId="77777777" w:rsidR="00C9356B" w:rsidRDefault="00C9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F0FB" w14:textId="6393D406" w:rsidR="005D60E3" w:rsidRDefault="005D60E3" w:rsidP="00761B7B">
    <w:pPr>
      <w:pStyle w:val="Footer"/>
      <w:pBdr>
        <w:top w:val="single" w:sz="4" w:space="1" w:color="auto"/>
      </w:pBdr>
      <w:tabs>
        <w:tab w:val="clear" w:pos="4320"/>
        <w:tab w:val="clear" w:pos="8640"/>
        <w:tab w:val="right" w:pos="57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038F" w14:textId="030FD81D" w:rsidR="005D60E3" w:rsidRDefault="005D60E3" w:rsidP="00761B7B">
    <w:pPr>
      <w:pStyle w:val="Footer"/>
      <w:pBdr>
        <w:top w:val="single" w:sz="4" w:space="1" w:color="auto"/>
      </w:pBdr>
      <w:tabs>
        <w:tab w:val="clear" w:pos="4320"/>
        <w:tab w:val="clear" w:pos="8640"/>
        <w:tab w:val="right" w:pos="5760"/>
      </w:tabs>
      <w:rPr>
        <w:sz w:val="16"/>
      </w:rPr>
    </w:pPr>
    <w:r>
      <w:rPr>
        <w:sz w:val="16"/>
      </w:rPr>
      <w:t xml:space="preserve">Yachting Activities MIDWEEK - </w:t>
    </w:r>
    <w:r w:rsidR="00BB30C0">
      <w:rPr>
        <w:sz w:val="16"/>
      </w:rPr>
      <w:t>2022</w:t>
    </w:r>
    <w:r>
      <w:rPr>
        <w:sz w:val="16"/>
      </w:rPr>
      <w:tab/>
      <w:t xml:space="preserve">page </w:t>
    </w:r>
    <w:r w:rsidR="00967D1E">
      <w:rPr>
        <w:sz w:val="16"/>
      </w:rPr>
      <w:fldChar w:fldCharType="begin"/>
    </w:r>
    <w:r>
      <w:rPr>
        <w:sz w:val="16"/>
      </w:rPr>
      <w:instrText xml:space="preserve"> PAGE </w:instrText>
    </w:r>
    <w:r w:rsidR="00967D1E">
      <w:rPr>
        <w:sz w:val="16"/>
      </w:rPr>
      <w:fldChar w:fldCharType="separate"/>
    </w:r>
    <w:r w:rsidR="0012192F">
      <w:rPr>
        <w:noProof/>
        <w:sz w:val="16"/>
      </w:rPr>
      <w:t>3</w:t>
    </w:r>
    <w:r w:rsidR="00967D1E">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32C44" w14:textId="77777777" w:rsidR="00C9356B" w:rsidRDefault="00C9356B">
      <w:r>
        <w:separator/>
      </w:r>
    </w:p>
  </w:footnote>
  <w:footnote w:type="continuationSeparator" w:id="0">
    <w:p w14:paraId="02E4E191" w14:textId="77777777" w:rsidR="00C9356B" w:rsidRDefault="00C93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5FC60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1080"/>
        </w:tabs>
        <w:ind w:left="1080" w:hanging="360"/>
      </w:pPr>
    </w:lvl>
  </w:abstractNum>
  <w:abstractNum w:abstractNumId="2" w15:restartNumberingAfterBreak="0">
    <w:nsid w:val="00000004"/>
    <w:multiLevelType w:val="singleLevel"/>
    <w:tmpl w:val="00000004"/>
    <w:lvl w:ilvl="0">
      <w:start w:val="1"/>
      <w:numFmt w:val="bullet"/>
      <w:lvlText w:val=""/>
      <w:lvlJc w:val="left"/>
      <w:pPr>
        <w:tabs>
          <w:tab w:val="num" w:pos="360"/>
        </w:tabs>
        <w:ind w:left="360" w:hanging="360"/>
      </w:pPr>
      <w:rPr>
        <w:rFonts w:ascii="Wingdings" w:hAnsi="Wingdings"/>
        <w:sz w:val="16"/>
      </w:rPr>
    </w:lvl>
  </w:abstractNum>
  <w:abstractNum w:abstractNumId="3"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Wingdings" w:hAnsi="Wingdings"/>
        <w:sz w:val="16"/>
      </w:rPr>
    </w:lvl>
  </w:abstractNum>
  <w:abstractNum w:abstractNumId="4" w15:restartNumberingAfterBreak="0">
    <w:nsid w:val="00000006"/>
    <w:multiLevelType w:val="singleLevel"/>
    <w:tmpl w:val="00000006"/>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14"/>
    <w:lvl w:ilvl="0">
      <w:start w:val="1"/>
      <w:numFmt w:val="bullet"/>
      <w:lvlText w:val=""/>
      <w:lvlJc w:val="left"/>
      <w:pPr>
        <w:tabs>
          <w:tab w:val="num" w:pos="360"/>
        </w:tabs>
        <w:ind w:left="360" w:hanging="360"/>
      </w:pPr>
      <w:rPr>
        <w:rFonts w:ascii="Wingdings" w:hAnsi="Wingdings"/>
        <w:sz w:val="16"/>
      </w:rPr>
    </w:lvl>
  </w:abstractNum>
  <w:abstractNum w:abstractNumId="6" w15:restartNumberingAfterBreak="0">
    <w:nsid w:val="00000009"/>
    <w:multiLevelType w:val="singleLevel"/>
    <w:tmpl w:val="00000009"/>
    <w:name w:val="WW8Num16"/>
    <w:lvl w:ilvl="0">
      <w:start w:val="1"/>
      <w:numFmt w:val="bullet"/>
      <w:lvlText w:val=""/>
      <w:lvlJc w:val="left"/>
      <w:pPr>
        <w:tabs>
          <w:tab w:val="num" w:pos="360"/>
        </w:tabs>
        <w:ind w:left="360" w:hanging="360"/>
      </w:pPr>
      <w:rPr>
        <w:rFonts w:ascii="Wingdings" w:hAnsi="Wingdings"/>
        <w:sz w:val="16"/>
      </w:rPr>
    </w:lvl>
  </w:abstractNum>
  <w:abstractNum w:abstractNumId="7" w15:restartNumberingAfterBreak="0">
    <w:nsid w:val="019C67BA"/>
    <w:multiLevelType w:val="multilevel"/>
    <w:tmpl w:val="D3DE99D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8" w15:restartNumberingAfterBreak="0">
    <w:nsid w:val="048F0C87"/>
    <w:multiLevelType w:val="multilevel"/>
    <w:tmpl w:val="463E314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9151C11"/>
    <w:multiLevelType w:val="hybridMultilevel"/>
    <w:tmpl w:val="F78A0720"/>
    <w:lvl w:ilvl="0" w:tplc="EE306D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0E17428F"/>
    <w:multiLevelType w:val="multilevel"/>
    <w:tmpl w:val="463E31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10F1EEB"/>
    <w:multiLevelType w:val="multilevel"/>
    <w:tmpl w:val="A38E14F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2" w15:restartNumberingAfterBreak="0">
    <w:nsid w:val="128F1975"/>
    <w:multiLevelType w:val="hybridMultilevel"/>
    <w:tmpl w:val="C7D6E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90DC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1FB05006"/>
    <w:multiLevelType w:val="hybridMultilevel"/>
    <w:tmpl w:val="6C8A4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7230E"/>
    <w:multiLevelType w:val="multilevel"/>
    <w:tmpl w:val="E51E502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2965F6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37546AE"/>
    <w:multiLevelType w:val="multilevel"/>
    <w:tmpl w:val="D3DE99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3B7279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358B53C3"/>
    <w:multiLevelType w:val="hybridMultilevel"/>
    <w:tmpl w:val="5E204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DC65EE"/>
    <w:multiLevelType w:val="hybridMultilevel"/>
    <w:tmpl w:val="2BC0F4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F07B6"/>
    <w:multiLevelType w:val="hybridMultilevel"/>
    <w:tmpl w:val="21C86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736B83"/>
    <w:multiLevelType w:val="multilevel"/>
    <w:tmpl w:val="5AD65C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516D1A44"/>
    <w:multiLevelType w:val="hybridMultilevel"/>
    <w:tmpl w:val="AA169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A42B3C"/>
    <w:multiLevelType w:val="multilevel"/>
    <w:tmpl w:val="8174D36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7010093"/>
    <w:multiLevelType w:val="multilevel"/>
    <w:tmpl w:val="F78A072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8532CDA"/>
    <w:multiLevelType w:val="hybridMultilevel"/>
    <w:tmpl w:val="C9BCC6C2"/>
    <w:lvl w:ilvl="0" w:tplc="7EA644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9D4F7E"/>
    <w:multiLevelType w:val="multilevel"/>
    <w:tmpl w:val="6F06A408"/>
    <w:lvl w:ilvl="0">
      <w:start w:val="1"/>
      <w:numFmt w:val="decimal"/>
      <w:pStyle w:val="StyleHeading110ptLeftAfter4pt"/>
      <w:lvlText w:val="%1"/>
      <w:lvlJc w:val="left"/>
      <w:pPr>
        <w:tabs>
          <w:tab w:val="num" w:pos="432"/>
        </w:tabs>
        <w:ind w:left="432" w:hanging="432"/>
      </w:pPr>
      <w:rPr>
        <w:rFonts w:hint="default"/>
      </w:rPr>
    </w:lvl>
    <w:lvl w:ilvl="1">
      <w:start w:val="1"/>
      <w:numFmt w:val="decimal"/>
      <w:pStyle w:val="Heading2"/>
      <w:lvlText w:val="%1.%2"/>
      <w:lvlJc w:val="left"/>
      <w:pPr>
        <w:tabs>
          <w:tab w:val="num" w:pos="3096"/>
        </w:tabs>
        <w:ind w:left="309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D3B7554"/>
    <w:multiLevelType w:val="hybridMultilevel"/>
    <w:tmpl w:val="AA7A85B4"/>
    <w:lvl w:ilvl="0" w:tplc="B5480C6C">
      <w:start w:val="1"/>
      <w:numFmt w:val="bullet"/>
      <w:pStyle w:val="ListContinue"/>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C34E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6CB073DB"/>
    <w:multiLevelType w:val="multilevel"/>
    <w:tmpl w:val="5AD65C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84C528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79F80185"/>
    <w:multiLevelType w:val="multilevel"/>
    <w:tmpl w:val="5AD65C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CBB6C0C"/>
    <w:multiLevelType w:val="multilevel"/>
    <w:tmpl w:val="D3DE99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CC3082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39837917">
    <w:abstractNumId w:val="34"/>
  </w:num>
  <w:num w:numId="2" w16cid:durableId="1755974083">
    <w:abstractNumId w:val="31"/>
  </w:num>
  <w:num w:numId="3" w16cid:durableId="1147748596">
    <w:abstractNumId w:val="29"/>
  </w:num>
  <w:num w:numId="4" w16cid:durableId="1057044555">
    <w:abstractNumId w:val="18"/>
  </w:num>
  <w:num w:numId="5" w16cid:durableId="1056853864">
    <w:abstractNumId w:val="16"/>
  </w:num>
  <w:num w:numId="6" w16cid:durableId="1455561087">
    <w:abstractNumId w:val="13"/>
  </w:num>
  <w:num w:numId="7" w16cid:durableId="228610845">
    <w:abstractNumId w:val="21"/>
  </w:num>
  <w:num w:numId="8" w16cid:durableId="2074502683">
    <w:abstractNumId w:val="9"/>
  </w:num>
  <w:num w:numId="9" w16cid:durableId="1446539035">
    <w:abstractNumId w:val="15"/>
  </w:num>
  <w:num w:numId="10" w16cid:durableId="551159346">
    <w:abstractNumId w:val="25"/>
  </w:num>
  <w:num w:numId="11" w16cid:durableId="401686069">
    <w:abstractNumId w:val="26"/>
  </w:num>
  <w:num w:numId="12" w16cid:durableId="250479721">
    <w:abstractNumId w:val="28"/>
  </w:num>
  <w:num w:numId="13" w16cid:durableId="1505509683">
    <w:abstractNumId w:val="28"/>
  </w:num>
  <w:num w:numId="14" w16cid:durableId="714890505">
    <w:abstractNumId w:val="27"/>
  </w:num>
  <w:num w:numId="15" w16cid:durableId="1673609679">
    <w:abstractNumId w:val="6"/>
  </w:num>
  <w:num w:numId="16" w16cid:durableId="520244234">
    <w:abstractNumId w:val="1"/>
  </w:num>
  <w:num w:numId="17" w16cid:durableId="2127891434">
    <w:abstractNumId w:val="4"/>
  </w:num>
  <w:num w:numId="18" w16cid:durableId="1510171386">
    <w:abstractNumId w:val="14"/>
  </w:num>
  <w:num w:numId="19" w16cid:durableId="465895678">
    <w:abstractNumId w:val="12"/>
  </w:num>
  <w:num w:numId="20" w16cid:durableId="2073967716">
    <w:abstractNumId w:val="19"/>
  </w:num>
  <w:num w:numId="21" w16cid:durableId="1850679288">
    <w:abstractNumId w:val="7"/>
  </w:num>
  <w:num w:numId="22" w16cid:durableId="558440220">
    <w:abstractNumId w:val="11"/>
  </w:num>
  <w:num w:numId="23" w16cid:durableId="1630089732">
    <w:abstractNumId w:val="5"/>
  </w:num>
  <w:num w:numId="24" w16cid:durableId="1051079642">
    <w:abstractNumId w:val="28"/>
  </w:num>
  <w:num w:numId="25" w16cid:durableId="93207293">
    <w:abstractNumId w:val="28"/>
  </w:num>
  <w:num w:numId="26" w16cid:durableId="1170873213">
    <w:abstractNumId w:val="33"/>
  </w:num>
  <w:num w:numId="27" w16cid:durableId="220407052">
    <w:abstractNumId w:val="3"/>
  </w:num>
  <w:num w:numId="28" w16cid:durableId="743262073">
    <w:abstractNumId w:val="2"/>
  </w:num>
  <w:num w:numId="29" w16cid:durableId="1530988728">
    <w:abstractNumId w:val="28"/>
  </w:num>
  <w:num w:numId="30" w16cid:durableId="1963346723">
    <w:abstractNumId w:val="0"/>
  </w:num>
  <w:num w:numId="31" w16cid:durableId="1394697596">
    <w:abstractNumId w:val="24"/>
  </w:num>
  <w:num w:numId="32" w16cid:durableId="1592929023">
    <w:abstractNumId w:val="22"/>
  </w:num>
  <w:num w:numId="33" w16cid:durableId="765619693">
    <w:abstractNumId w:val="24"/>
  </w:num>
  <w:num w:numId="34" w16cid:durableId="1275361666">
    <w:abstractNumId w:val="30"/>
  </w:num>
  <w:num w:numId="35" w16cid:durableId="2033994547">
    <w:abstractNumId w:val="24"/>
  </w:num>
  <w:num w:numId="36" w16cid:durableId="1043365323">
    <w:abstractNumId w:val="0"/>
  </w:num>
  <w:num w:numId="37" w16cid:durableId="1758791608">
    <w:abstractNumId w:val="32"/>
  </w:num>
  <w:num w:numId="38" w16cid:durableId="784084529">
    <w:abstractNumId w:val="8"/>
  </w:num>
  <w:num w:numId="39" w16cid:durableId="898174401">
    <w:abstractNumId w:val="17"/>
  </w:num>
  <w:num w:numId="40" w16cid:durableId="8897291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6206103">
    <w:abstractNumId w:val="10"/>
  </w:num>
  <w:num w:numId="42" w16cid:durableId="1040280987">
    <w:abstractNumId w:val="23"/>
  </w:num>
  <w:num w:numId="43" w16cid:durableId="15784414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45"/>
    <w:rsid w:val="000002B3"/>
    <w:rsid w:val="000024A4"/>
    <w:rsid w:val="00002FB7"/>
    <w:rsid w:val="00004B26"/>
    <w:rsid w:val="000066CD"/>
    <w:rsid w:val="0000771F"/>
    <w:rsid w:val="00010B04"/>
    <w:rsid w:val="00013625"/>
    <w:rsid w:val="00014263"/>
    <w:rsid w:val="00014A55"/>
    <w:rsid w:val="00022B32"/>
    <w:rsid w:val="0002440D"/>
    <w:rsid w:val="00026BC1"/>
    <w:rsid w:val="000272A4"/>
    <w:rsid w:val="00030E1B"/>
    <w:rsid w:val="00030ECE"/>
    <w:rsid w:val="00040AAD"/>
    <w:rsid w:val="00041B50"/>
    <w:rsid w:val="00043167"/>
    <w:rsid w:val="00047280"/>
    <w:rsid w:val="000505CD"/>
    <w:rsid w:val="0005283C"/>
    <w:rsid w:val="00054DCA"/>
    <w:rsid w:val="00061022"/>
    <w:rsid w:val="00063624"/>
    <w:rsid w:val="000709AE"/>
    <w:rsid w:val="000742D1"/>
    <w:rsid w:val="00074EF9"/>
    <w:rsid w:val="0007780D"/>
    <w:rsid w:val="00077A6B"/>
    <w:rsid w:val="000825F5"/>
    <w:rsid w:val="00084F7D"/>
    <w:rsid w:val="00090E59"/>
    <w:rsid w:val="000911EC"/>
    <w:rsid w:val="00092C07"/>
    <w:rsid w:val="00097819"/>
    <w:rsid w:val="000A3C03"/>
    <w:rsid w:val="000A40ED"/>
    <w:rsid w:val="000A5C38"/>
    <w:rsid w:val="000A66AD"/>
    <w:rsid w:val="000B18B5"/>
    <w:rsid w:val="000B361E"/>
    <w:rsid w:val="000B4E29"/>
    <w:rsid w:val="000B70B7"/>
    <w:rsid w:val="000C15EE"/>
    <w:rsid w:val="000C2EAD"/>
    <w:rsid w:val="000C41F4"/>
    <w:rsid w:val="000D13A0"/>
    <w:rsid w:val="000D4063"/>
    <w:rsid w:val="000D56E1"/>
    <w:rsid w:val="000D7AA8"/>
    <w:rsid w:val="000E492A"/>
    <w:rsid w:val="000E5BF6"/>
    <w:rsid w:val="000F0D47"/>
    <w:rsid w:val="001055AA"/>
    <w:rsid w:val="00106C44"/>
    <w:rsid w:val="00111991"/>
    <w:rsid w:val="00112F64"/>
    <w:rsid w:val="00114935"/>
    <w:rsid w:val="001154E8"/>
    <w:rsid w:val="00117B43"/>
    <w:rsid w:val="0012192F"/>
    <w:rsid w:val="001236E5"/>
    <w:rsid w:val="00124371"/>
    <w:rsid w:val="00126723"/>
    <w:rsid w:val="00130761"/>
    <w:rsid w:val="00136D08"/>
    <w:rsid w:val="00137717"/>
    <w:rsid w:val="001445C8"/>
    <w:rsid w:val="0015307B"/>
    <w:rsid w:val="00166291"/>
    <w:rsid w:val="0017000E"/>
    <w:rsid w:val="0017143D"/>
    <w:rsid w:val="00172DAA"/>
    <w:rsid w:val="0017576C"/>
    <w:rsid w:val="00180B6A"/>
    <w:rsid w:val="00182686"/>
    <w:rsid w:val="00187890"/>
    <w:rsid w:val="001879A4"/>
    <w:rsid w:val="001908A2"/>
    <w:rsid w:val="00194E3B"/>
    <w:rsid w:val="00195C3B"/>
    <w:rsid w:val="001B5957"/>
    <w:rsid w:val="001B5D2D"/>
    <w:rsid w:val="001C3624"/>
    <w:rsid w:val="001D54B8"/>
    <w:rsid w:val="001D70ED"/>
    <w:rsid w:val="001E18C5"/>
    <w:rsid w:val="001E637A"/>
    <w:rsid w:val="001F0AB5"/>
    <w:rsid w:val="001F158D"/>
    <w:rsid w:val="001F585A"/>
    <w:rsid w:val="00200F14"/>
    <w:rsid w:val="00204533"/>
    <w:rsid w:val="00204981"/>
    <w:rsid w:val="00213262"/>
    <w:rsid w:val="0022178E"/>
    <w:rsid w:val="00224C4B"/>
    <w:rsid w:val="0022734A"/>
    <w:rsid w:val="002300A4"/>
    <w:rsid w:val="00232DAB"/>
    <w:rsid w:val="0023487D"/>
    <w:rsid w:val="002348D8"/>
    <w:rsid w:val="002351B0"/>
    <w:rsid w:val="00240C06"/>
    <w:rsid w:val="00241920"/>
    <w:rsid w:val="00245CE8"/>
    <w:rsid w:val="00250D74"/>
    <w:rsid w:val="002557A6"/>
    <w:rsid w:val="0025723B"/>
    <w:rsid w:val="002574EA"/>
    <w:rsid w:val="0026467F"/>
    <w:rsid w:val="00271C74"/>
    <w:rsid w:val="00274727"/>
    <w:rsid w:val="0027586D"/>
    <w:rsid w:val="00284C6A"/>
    <w:rsid w:val="002A03C7"/>
    <w:rsid w:val="002A14AC"/>
    <w:rsid w:val="002A3074"/>
    <w:rsid w:val="002A37A4"/>
    <w:rsid w:val="002A395C"/>
    <w:rsid w:val="002A67A6"/>
    <w:rsid w:val="002B00CF"/>
    <w:rsid w:val="002B3271"/>
    <w:rsid w:val="002C0F0D"/>
    <w:rsid w:val="002C5D05"/>
    <w:rsid w:val="002C7744"/>
    <w:rsid w:val="002E1CB5"/>
    <w:rsid w:val="002E421B"/>
    <w:rsid w:val="002E43A3"/>
    <w:rsid w:val="002E6405"/>
    <w:rsid w:val="002E7C1F"/>
    <w:rsid w:val="002F0E85"/>
    <w:rsid w:val="002F1FC3"/>
    <w:rsid w:val="002F5B76"/>
    <w:rsid w:val="002F6D90"/>
    <w:rsid w:val="003002D3"/>
    <w:rsid w:val="00301F34"/>
    <w:rsid w:val="00320E0A"/>
    <w:rsid w:val="00321580"/>
    <w:rsid w:val="00325B63"/>
    <w:rsid w:val="0033278C"/>
    <w:rsid w:val="00334820"/>
    <w:rsid w:val="0034267B"/>
    <w:rsid w:val="003428F3"/>
    <w:rsid w:val="00344C68"/>
    <w:rsid w:val="003469F7"/>
    <w:rsid w:val="003609BF"/>
    <w:rsid w:val="003671C1"/>
    <w:rsid w:val="00367545"/>
    <w:rsid w:val="00372365"/>
    <w:rsid w:val="003752ED"/>
    <w:rsid w:val="003759D8"/>
    <w:rsid w:val="00376041"/>
    <w:rsid w:val="00386FF8"/>
    <w:rsid w:val="003904B2"/>
    <w:rsid w:val="00392853"/>
    <w:rsid w:val="00395AF5"/>
    <w:rsid w:val="003A545E"/>
    <w:rsid w:val="003A721F"/>
    <w:rsid w:val="003B0D77"/>
    <w:rsid w:val="003B1F27"/>
    <w:rsid w:val="003B6269"/>
    <w:rsid w:val="003C2E58"/>
    <w:rsid w:val="003C3B3C"/>
    <w:rsid w:val="003C4A75"/>
    <w:rsid w:val="003C5727"/>
    <w:rsid w:val="003C78D8"/>
    <w:rsid w:val="003C7CBA"/>
    <w:rsid w:val="003D1D70"/>
    <w:rsid w:val="003D35A4"/>
    <w:rsid w:val="003D41E3"/>
    <w:rsid w:val="003E52AA"/>
    <w:rsid w:val="003F31BF"/>
    <w:rsid w:val="0040141E"/>
    <w:rsid w:val="00403014"/>
    <w:rsid w:val="00403E3E"/>
    <w:rsid w:val="00405CC1"/>
    <w:rsid w:val="00410505"/>
    <w:rsid w:val="0041082E"/>
    <w:rsid w:val="0041241E"/>
    <w:rsid w:val="00415599"/>
    <w:rsid w:val="00417D06"/>
    <w:rsid w:val="0042481D"/>
    <w:rsid w:val="00424EE9"/>
    <w:rsid w:val="00425ABB"/>
    <w:rsid w:val="00430437"/>
    <w:rsid w:val="004330BA"/>
    <w:rsid w:val="00433FE2"/>
    <w:rsid w:val="00436DEF"/>
    <w:rsid w:val="00437FC9"/>
    <w:rsid w:val="00440B31"/>
    <w:rsid w:val="00440C9D"/>
    <w:rsid w:val="00442D3A"/>
    <w:rsid w:val="004451CA"/>
    <w:rsid w:val="0044586A"/>
    <w:rsid w:val="00450259"/>
    <w:rsid w:val="00450BCC"/>
    <w:rsid w:val="00452283"/>
    <w:rsid w:val="00454099"/>
    <w:rsid w:val="00454D9C"/>
    <w:rsid w:val="00456616"/>
    <w:rsid w:val="00457DC3"/>
    <w:rsid w:val="00461BCB"/>
    <w:rsid w:val="004645B1"/>
    <w:rsid w:val="00465E05"/>
    <w:rsid w:val="00470D97"/>
    <w:rsid w:val="0047121D"/>
    <w:rsid w:val="00472151"/>
    <w:rsid w:val="004775F0"/>
    <w:rsid w:val="0048076E"/>
    <w:rsid w:val="00491DA9"/>
    <w:rsid w:val="00492F80"/>
    <w:rsid w:val="004A3788"/>
    <w:rsid w:val="004A5E3A"/>
    <w:rsid w:val="004A60FE"/>
    <w:rsid w:val="004B2132"/>
    <w:rsid w:val="004B555F"/>
    <w:rsid w:val="004C2A29"/>
    <w:rsid w:val="004C330A"/>
    <w:rsid w:val="004C6CE9"/>
    <w:rsid w:val="004D02AB"/>
    <w:rsid w:val="004D7F02"/>
    <w:rsid w:val="004E2E1D"/>
    <w:rsid w:val="004E7FBD"/>
    <w:rsid w:val="004F10BB"/>
    <w:rsid w:val="004F416D"/>
    <w:rsid w:val="00500084"/>
    <w:rsid w:val="00501DF7"/>
    <w:rsid w:val="00502258"/>
    <w:rsid w:val="00504E18"/>
    <w:rsid w:val="00507F2B"/>
    <w:rsid w:val="005107EC"/>
    <w:rsid w:val="00510BB6"/>
    <w:rsid w:val="00513C54"/>
    <w:rsid w:val="00513E7E"/>
    <w:rsid w:val="005258DA"/>
    <w:rsid w:val="00535B1B"/>
    <w:rsid w:val="0054159C"/>
    <w:rsid w:val="005463AE"/>
    <w:rsid w:val="0055042D"/>
    <w:rsid w:val="00553E31"/>
    <w:rsid w:val="00554EE7"/>
    <w:rsid w:val="00557E02"/>
    <w:rsid w:val="005613F6"/>
    <w:rsid w:val="005625A3"/>
    <w:rsid w:val="00571856"/>
    <w:rsid w:val="005734BF"/>
    <w:rsid w:val="0057479F"/>
    <w:rsid w:val="005748DB"/>
    <w:rsid w:val="0057601F"/>
    <w:rsid w:val="0058406E"/>
    <w:rsid w:val="005A109C"/>
    <w:rsid w:val="005A2C4F"/>
    <w:rsid w:val="005B0CA3"/>
    <w:rsid w:val="005B2EE4"/>
    <w:rsid w:val="005B31B5"/>
    <w:rsid w:val="005B52E3"/>
    <w:rsid w:val="005B7443"/>
    <w:rsid w:val="005C071E"/>
    <w:rsid w:val="005C081A"/>
    <w:rsid w:val="005C0AEC"/>
    <w:rsid w:val="005D0DA2"/>
    <w:rsid w:val="005D60E3"/>
    <w:rsid w:val="005D6261"/>
    <w:rsid w:val="005D6E7C"/>
    <w:rsid w:val="005D7A71"/>
    <w:rsid w:val="005E179E"/>
    <w:rsid w:val="005E730A"/>
    <w:rsid w:val="005E732C"/>
    <w:rsid w:val="005F24E3"/>
    <w:rsid w:val="005F2E3C"/>
    <w:rsid w:val="00600673"/>
    <w:rsid w:val="00602A01"/>
    <w:rsid w:val="00603F0C"/>
    <w:rsid w:val="00604860"/>
    <w:rsid w:val="00607729"/>
    <w:rsid w:val="00607E39"/>
    <w:rsid w:val="00610087"/>
    <w:rsid w:val="00611E1F"/>
    <w:rsid w:val="00614162"/>
    <w:rsid w:val="006179B8"/>
    <w:rsid w:val="006222B0"/>
    <w:rsid w:val="006224DF"/>
    <w:rsid w:val="006321FD"/>
    <w:rsid w:val="006343D5"/>
    <w:rsid w:val="00636020"/>
    <w:rsid w:val="00636914"/>
    <w:rsid w:val="00643643"/>
    <w:rsid w:val="006640D9"/>
    <w:rsid w:val="0067794D"/>
    <w:rsid w:val="00683646"/>
    <w:rsid w:val="00684368"/>
    <w:rsid w:val="00691228"/>
    <w:rsid w:val="00692303"/>
    <w:rsid w:val="006A10D1"/>
    <w:rsid w:val="006A2628"/>
    <w:rsid w:val="006A7360"/>
    <w:rsid w:val="006B3D35"/>
    <w:rsid w:val="006B40F2"/>
    <w:rsid w:val="006C1A02"/>
    <w:rsid w:val="006C3B4B"/>
    <w:rsid w:val="006C5794"/>
    <w:rsid w:val="006C6370"/>
    <w:rsid w:val="006C76AD"/>
    <w:rsid w:val="006D23A8"/>
    <w:rsid w:val="006D60C6"/>
    <w:rsid w:val="006E3182"/>
    <w:rsid w:val="006E48B2"/>
    <w:rsid w:val="006E48F0"/>
    <w:rsid w:val="006E57FB"/>
    <w:rsid w:val="006F7999"/>
    <w:rsid w:val="00702B4F"/>
    <w:rsid w:val="007034A8"/>
    <w:rsid w:val="00707E34"/>
    <w:rsid w:val="00711415"/>
    <w:rsid w:val="007114B3"/>
    <w:rsid w:val="00711FEA"/>
    <w:rsid w:val="007224E1"/>
    <w:rsid w:val="00722D30"/>
    <w:rsid w:val="00725CA8"/>
    <w:rsid w:val="00727A52"/>
    <w:rsid w:val="00727CFD"/>
    <w:rsid w:val="007338E0"/>
    <w:rsid w:val="00733E70"/>
    <w:rsid w:val="0073454B"/>
    <w:rsid w:val="00736243"/>
    <w:rsid w:val="007365D4"/>
    <w:rsid w:val="00737B4F"/>
    <w:rsid w:val="00741182"/>
    <w:rsid w:val="007427ED"/>
    <w:rsid w:val="00743090"/>
    <w:rsid w:val="00743F63"/>
    <w:rsid w:val="00745012"/>
    <w:rsid w:val="007554F6"/>
    <w:rsid w:val="0075788B"/>
    <w:rsid w:val="00761B7B"/>
    <w:rsid w:val="00764A29"/>
    <w:rsid w:val="00767B2D"/>
    <w:rsid w:val="00770B20"/>
    <w:rsid w:val="0077230B"/>
    <w:rsid w:val="0077291E"/>
    <w:rsid w:val="007770E7"/>
    <w:rsid w:val="00784D78"/>
    <w:rsid w:val="00785109"/>
    <w:rsid w:val="007932E1"/>
    <w:rsid w:val="0079419F"/>
    <w:rsid w:val="00796678"/>
    <w:rsid w:val="00796BBD"/>
    <w:rsid w:val="00797EDB"/>
    <w:rsid w:val="007A2C17"/>
    <w:rsid w:val="007A4F27"/>
    <w:rsid w:val="007B4949"/>
    <w:rsid w:val="007C06FB"/>
    <w:rsid w:val="007C6480"/>
    <w:rsid w:val="007C6681"/>
    <w:rsid w:val="007D2338"/>
    <w:rsid w:val="007D3B73"/>
    <w:rsid w:val="007F28C8"/>
    <w:rsid w:val="00800A4A"/>
    <w:rsid w:val="00801108"/>
    <w:rsid w:val="00802943"/>
    <w:rsid w:val="00806C4F"/>
    <w:rsid w:val="00811C10"/>
    <w:rsid w:val="00814188"/>
    <w:rsid w:val="00815714"/>
    <w:rsid w:val="00816FDD"/>
    <w:rsid w:val="00820076"/>
    <w:rsid w:val="0082564C"/>
    <w:rsid w:val="008265F9"/>
    <w:rsid w:val="008317E3"/>
    <w:rsid w:val="0083417B"/>
    <w:rsid w:val="00843B30"/>
    <w:rsid w:val="0085106E"/>
    <w:rsid w:val="0085212B"/>
    <w:rsid w:val="008521C2"/>
    <w:rsid w:val="00856055"/>
    <w:rsid w:val="0085793E"/>
    <w:rsid w:val="00860A2F"/>
    <w:rsid w:val="00860CA7"/>
    <w:rsid w:val="0086475F"/>
    <w:rsid w:val="00870C84"/>
    <w:rsid w:val="00871C42"/>
    <w:rsid w:val="00885147"/>
    <w:rsid w:val="00887332"/>
    <w:rsid w:val="00894E68"/>
    <w:rsid w:val="00894E7A"/>
    <w:rsid w:val="0089586A"/>
    <w:rsid w:val="008A421D"/>
    <w:rsid w:val="008A47FF"/>
    <w:rsid w:val="008A64A5"/>
    <w:rsid w:val="008A7200"/>
    <w:rsid w:val="008B38BC"/>
    <w:rsid w:val="008C6039"/>
    <w:rsid w:val="008C6F5B"/>
    <w:rsid w:val="008D19D2"/>
    <w:rsid w:val="008D3562"/>
    <w:rsid w:val="008F1E5E"/>
    <w:rsid w:val="008F23D5"/>
    <w:rsid w:val="008F3D79"/>
    <w:rsid w:val="008F3EF1"/>
    <w:rsid w:val="008F550B"/>
    <w:rsid w:val="00902244"/>
    <w:rsid w:val="0090531C"/>
    <w:rsid w:val="009064EC"/>
    <w:rsid w:val="00906B63"/>
    <w:rsid w:val="0090794B"/>
    <w:rsid w:val="009120F3"/>
    <w:rsid w:val="00913BE0"/>
    <w:rsid w:val="0091687D"/>
    <w:rsid w:val="009174E1"/>
    <w:rsid w:val="00922A27"/>
    <w:rsid w:val="00923ECF"/>
    <w:rsid w:val="00924F40"/>
    <w:rsid w:val="0092749F"/>
    <w:rsid w:val="0092773F"/>
    <w:rsid w:val="00932B69"/>
    <w:rsid w:val="00932BE8"/>
    <w:rsid w:val="00932DAE"/>
    <w:rsid w:val="00934340"/>
    <w:rsid w:val="00934855"/>
    <w:rsid w:val="00935641"/>
    <w:rsid w:val="009409B8"/>
    <w:rsid w:val="00942CA9"/>
    <w:rsid w:val="00942E58"/>
    <w:rsid w:val="00943CC3"/>
    <w:rsid w:val="00945F28"/>
    <w:rsid w:val="00950A1C"/>
    <w:rsid w:val="00952A3F"/>
    <w:rsid w:val="00953994"/>
    <w:rsid w:val="00957A5A"/>
    <w:rsid w:val="00960163"/>
    <w:rsid w:val="00966D48"/>
    <w:rsid w:val="00967D1E"/>
    <w:rsid w:val="00972DAC"/>
    <w:rsid w:val="009800B6"/>
    <w:rsid w:val="00980D14"/>
    <w:rsid w:val="009815F9"/>
    <w:rsid w:val="009822BA"/>
    <w:rsid w:val="009921B2"/>
    <w:rsid w:val="00993F62"/>
    <w:rsid w:val="00996908"/>
    <w:rsid w:val="009A6A47"/>
    <w:rsid w:val="009A7F69"/>
    <w:rsid w:val="009B0EB9"/>
    <w:rsid w:val="009B3833"/>
    <w:rsid w:val="009B48D4"/>
    <w:rsid w:val="009B6B40"/>
    <w:rsid w:val="009C1939"/>
    <w:rsid w:val="009C5CE8"/>
    <w:rsid w:val="009D197E"/>
    <w:rsid w:val="009D52DA"/>
    <w:rsid w:val="009E0AE6"/>
    <w:rsid w:val="009E3815"/>
    <w:rsid w:val="009E639D"/>
    <w:rsid w:val="009F2981"/>
    <w:rsid w:val="00A06F36"/>
    <w:rsid w:val="00A12488"/>
    <w:rsid w:val="00A13C44"/>
    <w:rsid w:val="00A15D54"/>
    <w:rsid w:val="00A17D98"/>
    <w:rsid w:val="00A37C40"/>
    <w:rsid w:val="00A441E4"/>
    <w:rsid w:val="00A44F3B"/>
    <w:rsid w:val="00A472B7"/>
    <w:rsid w:val="00A47702"/>
    <w:rsid w:val="00A4782B"/>
    <w:rsid w:val="00A50D3E"/>
    <w:rsid w:val="00A5243B"/>
    <w:rsid w:val="00A649C4"/>
    <w:rsid w:val="00A667C6"/>
    <w:rsid w:val="00A7046C"/>
    <w:rsid w:val="00A751B0"/>
    <w:rsid w:val="00A76D97"/>
    <w:rsid w:val="00A834D7"/>
    <w:rsid w:val="00A8501D"/>
    <w:rsid w:val="00A93A94"/>
    <w:rsid w:val="00A956F0"/>
    <w:rsid w:val="00AA104B"/>
    <w:rsid w:val="00AA4067"/>
    <w:rsid w:val="00AA4942"/>
    <w:rsid w:val="00AA6DEB"/>
    <w:rsid w:val="00AB02DE"/>
    <w:rsid w:val="00AB1DDC"/>
    <w:rsid w:val="00AB2DEB"/>
    <w:rsid w:val="00AB3871"/>
    <w:rsid w:val="00AB475B"/>
    <w:rsid w:val="00AB5FB5"/>
    <w:rsid w:val="00AB726F"/>
    <w:rsid w:val="00AC399B"/>
    <w:rsid w:val="00AC3AB7"/>
    <w:rsid w:val="00AC6AA4"/>
    <w:rsid w:val="00AE1E2E"/>
    <w:rsid w:val="00AE2EDF"/>
    <w:rsid w:val="00B0433A"/>
    <w:rsid w:val="00B04354"/>
    <w:rsid w:val="00B0581E"/>
    <w:rsid w:val="00B05D78"/>
    <w:rsid w:val="00B07745"/>
    <w:rsid w:val="00B10A26"/>
    <w:rsid w:val="00B208AD"/>
    <w:rsid w:val="00B237B5"/>
    <w:rsid w:val="00B2656D"/>
    <w:rsid w:val="00B368AB"/>
    <w:rsid w:val="00B4012D"/>
    <w:rsid w:val="00B41930"/>
    <w:rsid w:val="00B42867"/>
    <w:rsid w:val="00B51B0A"/>
    <w:rsid w:val="00B52953"/>
    <w:rsid w:val="00B75EF2"/>
    <w:rsid w:val="00B75F77"/>
    <w:rsid w:val="00B8388F"/>
    <w:rsid w:val="00B85CAE"/>
    <w:rsid w:val="00B903FA"/>
    <w:rsid w:val="00B91AAE"/>
    <w:rsid w:val="00B93D7D"/>
    <w:rsid w:val="00BA5AB3"/>
    <w:rsid w:val="00BB1184"/>
    <w:rsid w:val="00BB1B86"/>
    <w:rsid w:val="00BB30C0"/>
    <w:rsid w:val="00BC128B"/>
    <w:rsid w:val="00BC1AC1"/>
    <w:rsid w:val="00BD2040"/>
    <w:rsid w:val="00BD447A"/>
    <w:rsid w:val="00BD66E1"/>
    <w:rsid w:val="00BD7E18"/>
    <w:rsid w:val="00BE62EE"/>
    <w:rsid w:val="00C0279A"/>
    <w:rsid w:val="00C02809"/>
    <w:rsid w:val="00C109D9"/>
    <w:rsid w:val="00C12EC4"/>
    <w:rsid w:val="00C23E57"/>
    <w:rsid w:val="00C3174B"/>
    <w:rsid w:val="00C55CC3"/>
    <w:rsid w:val="00C60DCE"/>
    <w:rsid w:val="00C6308B"/>
    <w:rsid w:val="00C63CA6"/>
    <w:rsid w:val="00C64607"/>
    <w:rsid w:val="00C6542F"/>
    <w:rsid w:val="00C74879"/>
    <w:rsid w:val="00C74F55"/>
    <w:rsid w:val="00C9356B"/>
    <w:rsid w:val="00C963D9"/>
    <w:rsid w:val="00CB41C7"/>
    <w:rsid w:val="00CB7C14"/>
    <w:rsid w:val="00CB7F8C"/>
    <w:rsid w:val="00CC0842"/>
    <w:rsid w:val="00CC3E69"/>
    <w:rsid w:val="00CD0882"/>
    <w:rsid w:val="00CD0C44"/>
    <w:rsid w:val="00CD32CF"/>
    <w:rsid w:val="00CD42F6"/>
    <w:rsid w:val="00CE1B5F"/>
    <w:rsid w:val="00CE3BC4"/>
    <w:rsid w:val="00CF1172"/>
    <w:rsid w:val="00CF3917"/>
    <w:rsid w:val="00CF4893"/>
    <w:rsid w:val="00CF4E4F"/>
    <w:rsid w:val="00CF62A6"/>
    <w:rsid w:val="00D00343"/>
    <w:rsid w:val="00D00A3F"/>
    <w:rsid w:val="00D00EED"/>
    <w:rsid w:val="00D00F24"/>
    <w:rsid w:val="00D0388F"/>
    <w:rsid w:val="00D03C34"/>
    <w:rsid w:val="00D178C7"/>
    <w:rsid w:val="00D17AA3"/>
    <w:rsid w:val="00D21461"/>
    <w:rsid w:val="00D23E97"/>
    <w:rsid w:val="00D26133"/>
    <w:rsid w:val="00D3673E"/>
    <w:rsid w:val="00D4522A"/>
    <w:rsid w:val="00D500A5"/>
    <w:rsid w:val="00D50F40"/>
    <w:rsid w:val="00D5116A"/>
    <w:rsid w:val="00D52C03"/>
    <w:rsid w:val="00D67011"/>
    <w:rsid w:val="00D82257"/>
    <w:rsid w:val="00D83C2A"/>
    <w:rsid w:val="00D85D44"/>
    <w:rsid w:val="00D87DBB"/>
    <w:rsid w:val="00D9629E"/>
    <w:rsid w:val="00D97509"/>
    <w:rsid w:val="00DA324D"/>
    <w:rsid w:val="00DA3943"/>
    <w:rsid w:val="00DA536E"/>
    <w:rsid w:val="00DA61FD"/>
    <w:rsid w:val="00DA74E5"/>
    <w:rsid w:val="00DB12E3"/>
    <w:rsid w:val="00DB7668"/>
    <w:rsid w:val="00DC060F"/>
    <w:rsid w:val="00DC3DD4"/>
    <w:rsid w:val="00DC4BA0"/>
    <w:rsid w:val="00DD1FCB"/>
    <w:rsid w:val="00DD6A16"/>
    <w:rsid w:val="00DD7C62"/>
    <w:rsid w:val="00DE3087"/>
    <w:rsid w:val="00DE4274"/>
    <w:rsid w:val="00DE4DB6"/>
    <w:rsid w:val="00DE5FE9"/>
    <w:rsid w:val="00DE7B13"/>
    <w:rsid w:val="00DF2C3B"/>
    <w:rsid w:val="00DF309A"/>
    <w:rsid w:val="00DF30C7"/>
    <w:rsid w:val="00DF6C40"/>
    <w:rsid w:val="00E01D5D"/>
    <w:rsid w:val="00E021AA"/>
    <w:rsid w:val="00E0611F"/>
    <w:rsid w:val="00E12C37"/>
    <w:rsid w:val="00E16DCD"/>
    <w:rsid w:val="00E221F0"/>
    <w:rsid w:val="00E25E93"/>
    <w:rsid w:val="00E40180"/>
    <w:rsid w:val="00E44B78"/>
    <w:rsid w:val="00E470A1"/>
    <w:rsid w:val="00E54F4B"/>
    <w:rsid w:val="00E56DC8"/>
    <w:rsid w:val="00E57847"/>
    <w:rsid w:val="00E60C28"/>
    <w:rsid w:val="00E61DB7"/>
    <w:rsid w:val="00E63270"/>
    <w:rsid w:val="00E635B7"/>
    <w:rsid w:val="00E657AA"/>
    <w:rsid w:val="00E65963"/>
    <w:rsid w:val="00E67B0D"/>
    <w:rsid w:val="00E72998"/>
    <w:rsid w:val="00E73134"/>
    <w:rsid w:val="00E75500"/>
    <w:rsid w:val="00E832CB"/>
    <w:rsid w:val="00E8438F"/>
    <w:rsid w:val="00E85C39"/>
    <w:rsid w:val="00E926EC"/>
    <w:rsid w:val="00EA0AC9"/>
    <w:rsid w:val="00EA0D8F"/>
    <w:rsid w:val="00EA1FFD"/>
    <w:rsid w:val="00EB007F"/>
    <w:rsid w:val="00EB083B"/>
    <w:rsid w:val="00EC004E"/>
    <w:rsid w:val="00EC7929"/>
    <w:rsid w:val="00ED31A8"/>
    <w:rsid w:val="00ED45A9"/>
    <w:rsid w:val="00ED606C"/>
    <w:rsid w:val="00ED7879"/>
    <w:rsid w:val="00EE0229"/>
    <w:rsid w:val="00EE097A"/>
    <w:rsid w:val="00EE113B"/>
    <w:rsid w:val="00EE6606"/>
    <w:rsid w:val="00EF09B4"/>
    <w:rsid w:val="00EF0D72"/>
    <w:rsid w:val="00EF2412"/>
    <w:rsid w:val="00EF5B5A"/>
    <w:rsid w:val="00EF70DF"/>
    <w:rsid w:val="00F0416A"/>
    <w:rsid w:val="00F072A7"/>
    <w:rsid w:val="00F10EEE"/>
    <w:rsid w:val="00F13B27"/>
    <w:rsid w:val="00F20DBA"/>
    <w:rsid w:val="00F20EF9"/>
    <w:rsid w:val="00F24C35"/>
    <w:rsid w:val="00F25A50"/>
    <w:rsid w:val="00F25B44"/>
    <w:rsid w:val="00F26883"/>
    <w:rsid w:val="00F31139"/>
    <w:rsid w:val="00F364AE"/>
    <w:rsid w:val="00F42088"/>
    <w:rsid w:val="00F42464"/>
    <w:rsid w:val="00F4321F"/>
    <w:rsid w:val="00F4466F"/>
    <w:rsid w:val="00F5025B"/>
    <w:rsid w:val="00F55B9F"/>
    <w:rsid w:val="00F573DE"/>
    <w:rsid w:val="00F57A28"/>
    <w:rsid w:val="00F60471"/>
    <w:rsid w:val="00F64FE3"/>
    <w:rsid w:val="00F70FA8"/>
    <w:rsid w:val="00F7161B"/>
    <w:rsid w:val="00F72E17"/>
    <w:rsid w:val="00F774FC"/>
    <w:rsid w:val="00F80423"/>
    <w:rsid w:val="00F82A24"/>
    <w:rsid w:val="00F87C2F"/>
    <w:rsid w:val="00F9182D"/>
    <w:rsid w:val="00F919A4"/>
    <w:rsid w:val="00F92ACD"/>
    <w:rsid w:val="00F92EC5"/>
    <w:rsid w:val="00F93003"/>
    <w:rsid w:val="00F93465"/>
    <w:rsid w:val="00F94081"/>
    <w:rsid w:val="00F95AB7"/>
    <w:rsid w:val="00FA0C4B"/>
    <w:rsid w:val="00FA2EB4"/>
    <w:rsid w:val="00FA540B"/>
    <w:rsid w:val="00FB414D"/>
    <w:rsid w:val="00FD6C2B"/>
    <w:rsid w:val="00FD6DCA"/>
    <w:rsid w:val="00FE0C9C"/>
    <w:rsid w:val="00FE1811"/>
    <w:rsid w:val="00FE6325"/>
    <w:rsid w:val="00FE6AB9"/>
    <w:rsid w:val="00FF3FA4"/>
    <w:rsid w:val="00FF62CE"/>
    <w:rsid w:val="00FF63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13CEC"/>
  <w15:docId w15:val="{5BB1C3EA-7FA0-42D4-9BBE-C7F1F542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C1F"/>
    <w:rPr>
      <w:rFonts w:ascii="Arial" w:hAnsi="Arial"/>
      <w:szCs w:val="24"/>
    </w:rPr>
  </w:style>
  <w:style w:type="paragraph" w:styleId="Heading1">
    <w:name w:val="heading 1"/>
    <w:basedOn w:val="Normal"/>
    <w:next w:val="Normal"/>
    <w:qFormat/>
    <w:rsid w:val="00942CA9"/>
    <w:pPr>
      <w:keepNext/>
      <w:jc w:val="center"/>
      <w:outlineLvl w:val="0"/>
    </w:pPr>
    <w:rPr>
      <w:b/>
      <w:bCs/>
      <w:sz w:val="28"/>
    </w:rPr>
  </w:style>
  <w:style w:type="paragraph" w:styleId="Heading2">
    <w:name w:val="heading 2"/>
    <w:basedOn w:val="Normal"/>
    <w:next w:val="Normal"/>
    <w:qFormat/>
    <w:rsid w:val="00743090"/>
    <w:pPr>
      <w:keepNext/>
      <w:numPr>
        <w:ilvl w:val="1"/>
        <w:numId w:val="14"/>
      </w:numPr>
      <w:tabs>
        <w:tab w:val="clear" w:pos="3096"/>
        <w:tab w:val="num" w:pos="450"/>
      </w:tabs>
      <w:spacing w:before="120" w:after="60"/>
      <w:ind w:left="446" w:hanging="446"/>
      <w:outlineLvl w:val="1"/>
    </w:pPr>
    <w:rPr>
      <w:rFonts w:cs="Arial"/>
      <w:b/>
      <w:bCs/>
      <w:i/>
    </w:rPr>
  </w:style>
  <w:style w:type="paragraph" w:styleId="Heading3">
    <w:name w:val="heading 3"/>
    <w:basedOn w:val="Normal"/>
    <w:next w:val="Normal"/>
    <w:qFormat/>
    <w:rsid w:val="00942CA9"/>
    <w:pPr>
      <w:keepNext/>
      <w:numPr>
        <w:ilvl w:val="2"/>
        <w:numId w:val="14"/>
      </w:numPr>
      <w:tabs>
        <w:tab w:val="left" w:pos="1440"/>
        <w:tab w:val="left" w:pos="5760"/>
      </w:tabs>
      <w:outlineLvl w:val="2"/>
    </w:pPr>
    <w:rPr>
      <w:b/>
      <w:bCs/>
      <w:u w:val="single"/>
    </w:rPr>
  </w:style>
  <w:style w:type="paragraph" w:styleId="Heading4">
    <w:name w:val="heading 4"/>
    <w:basedOn w:val="Normal"/>
    <w:next w:val="Normal"/>
    <w:qFormat/>
    <w:rsid w:val="00942CA9"/>
    <w:pPr>
      <w:keepNext/>
      <w:numPr>
        <w:ilvl w:val="3"/>
        <w:numId w:val="14"/>
      </w:numPr>
      <w:spacing w:before="240" w:after="60"/>
      <w:outlineLvl w:val="3"/>
    </w:pPr>
    <w:rPr>
      <w:rFonts w:ascii="Times New Roman" w:hAnsi="Times New Roman"/>
      <w:b/>
      <w:bCs/>
      <w:sz w:val="28"/>
      <w:szCs w:val="28"/>
    </w:rPr>
  </w:style>
  <w:style w:type="paragraph" w:styleId="Heading5">
    <w:name w:val="heading 5"/>
    <w:basedOn w:val="Normal"/>
    <w:next w:val="Normal"/>
    <w:qFormat/>
    <w:rsid w:val="00942CA9"/>
    <w:pPr>
      <w:numPr>
        <w:ilvl w:val="4"/>
        <w:numId w:val="14"/>
      </w:numPr>
      <w:spacing w:before="240" w:after="60"/>
      <w:outlineLvl w:val="4"/>
    </w:pPr>
    <w:rPr>
      <w:b/>
      <w:bCs/>
      <w:i/>
      <w:iCs/>
      <w:sz w:val="26"/>
      <w:szCs w:val="26"/>
    </w:rPr>
  </w:style>
  <w:style w:type="paragraph" w:styleId="Heading6">
    <w:name w:val="heading 6"/>
    <w:basedOn w:val="Normal"/>
    <w:next w:val="Normal"/>
    <w:qFormat/>
    <w:rsid w:val="00942CA9"/>
    <w:pPr>
      <w:numPr>
        <w:ilvl w:val="5"/>
        <w:numId w:val="14"/>
      </w:numPr>
      <w:spacing w:before="240" w:after="60"/>
      <w:outlineLvl w:val="5"/>
    </w:pPr>
    <w:rPr>
      <w:rFonts w:ascii="Times New Roman" w:hAnsi="Times New Roman"/>
      <w:b/>
      <w:bCs/>
      <w:sz w:val="22"/>
      <w:szCs w:val="22"/>
    </w:rPr>
  </w:style>
  <w:style w:type="paragraph" w:styleId="Heading7">
    <w:name w:val="heading 7"/>
    <w:basedOn w:val="Normal"/>
    <w:next w:val="Normal"/>
    <w:qFormat/>
    <w:rsid w:val="00942CA9"/>
    <w:pPr>
      <w:numPr>
        <w:ilvl w:val="6"/>
        <w:numId w:val="14"/>
      </w:numPr>
      <w:spacing w:before="240" w:after="60"/>
      <w:outlineLvl w:val="6"/>
    </w:pPr>
    <w:rPr>
      <w:rFonts w:ascii="Times New Roman" w:hAnsi="Times New Roman"/>
      <w:sz w:val="24"/>
    </w:rPr>
  </w:style>
  <w:style w:type="paragraph" w:styleId="Heading8">
    <w:name w:val="heading 8"/>
    <w:basedOn w:val="Normal"/>
    <w:next w:val="Normal"/>
    <w:qFormat/>
    <w:rsid w:val="00942CA9"/>
    <w:pPr>
      <w:numPr>
        <w:ilvl w:val="7"/>
        <w:numId w:val="14"/>
      </w:numPr>
      <w:spacing w:before="240" w:after="60"/>
      <w:outlineLvl w:val="7"/>
    </w:pPr>
    <w:rPr>
      <w:rFonts w:ascii="Times New Roman" w:hAnsi="Times New Roman"/>
      <w:i/>
      <w:iCs/>
      <w:sz w:val="24"/>
    </w:rPr>
  </w:style>
  <w:style w:type="paragraph" w:styleId="Heading9">
    <w:name w:val="heading 9"/>
    <w:basedOn w:val="Normal"/>
    <w:next w:val="Normal"/>
    <w:qFormat/>
    <w:rsid w:val="00942CA9"/>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E7C1F"/>
    <w:pP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0" w:hanging="6030"/>
      <w:jc w:val="both"/>
    </w:pPr>
  </w:style>
  <w:style w:type="paragraph" w:styleId="Title">
    <w:name w:val="Title"/>
    <w:basedOn w:val="Normal"/>
    <w:qFormat/>
    <w:rsid w:val="002E7C1F"/>
    <w:pPr>
      <w:spacing w:before="240" w:after="60"/>
      <w:jc w:val="center"/>
      <w:outlineLvl w:val="0"/>
    </w:pPr>
    <w:rPr>
      <w:rFonts w:cs="Arial"/>
      <w:b/>
      <w:bCs/>
      <w:kern w:val="28"/>
      <w:sz w:val="32"/>
      <w:szCs w:val="32"/>
    </w:rPr>
  </w:style>
  <w:style w:type="paragraph" w:styleId="BodyTextIndent2">
    <w:name w:val="Body Text Indent 2"/>
    <w:basedOn w:val="Normal"/>
    <w:rsid w:val="002E7C1F"/>
    <w:pPr>
      <w:tabs>
        <w:tab w:val="left" w:pos="-1080"/>
        <w:tab w:val="left" w:pos="-720"/>
        <w:tab w:val="left" w:pos="0"/>
        <w:tab w:val="left" w:pos="360"/>
        <w:tab w:val="left" w:pos="144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style>
  <w:style w:type="paragraph" w:styleId="Header">
    <w:name w:val="header"/>
    <w:basedOn w:val="Normal"/>
    <w:rsid w:val="002E7C1F"/>
    <w:pPr>
      <w:tabs>
        <w:tab w:val="center" w:pos="4320"/>
        <w:tab w:val="right" w:pos="8640"/>
      </w:tabs>
    </w:pPr>
  </w:style>
  <w:style w:type="paragraph" w:styleId="Footer">
    <w:name w:val="footer"/>
    <w:basedOn w:val="Normal"/>
    <w:rsid w:val="002E7C1F"/>
    <w:pPr>
      <w:tabs>
        <w:tab w:val="center" w:pos="4320"/>
        <w:tab w:val="right" w:pos="8640"/>
      </w:tabs>
    </w:pPr>
  </w:style>
  <w:style w:type="paragraph" w:styleId="BodyText">
    <w:name w:val="Body Text"/>
    <w:basedOn w:val="Normal"/>
    <w:rsid w:val="002E7C1F"/>
    <w:pPr>
      <w:jc w:val="both"/>
    </w:pPr>
  </w:style>
  <w:style w:type="character" w:styleId="PageNumber">
    <w:name w:val="page number"/>
    <w:basedOn w:val="DefaultParagraphFont"/>
    <w:rsid w:val="003671C1"/>
  </w:style>
  <w:style w:type="table" w:styleId="TableGrid">
    <w:name w:val="Table Grid"/>
    <w:basedOn w:val="TableNormal"/>
    <w:rsid w:val="00834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F919A4"/>
    <w:pPr>
      <w:numPr>
        <w:numId w:val="12"/>
      </w:numPr>
      <w:spacing w:after="120"/>
    </w:pPr>
  </w:style>
  <w:style w:type="paragraph" w:customStyle="1" w:styleId="CourseHdr">
    <w:name w:val="CourseHdr"/>
    <w:basedOn w:val="Normal"/>
    <w:rsid w:val="00745012"/>
    <w:pPr>
      <w:pBdr>
        <w:top w:val="single" w:sz="4" w:space="4" w:color="808080"/>
      </w:pBdr>
      <w:tabs>
        <w:tab w:val="left" w:pos="-1080"/>
        <w:tab w:val="left" w:pos="-720"/>
        <w:tab w:val="left" w:pos="0"/>
        <w:tab w:val="left" w:pos="720"/>
        <w:tab w:val="left" w:pos="2160"/>
        <w:tab w:val="left" w:pos="4320"/>
        <w:tab w:val="left" w:pos="504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20"/>
    </w:pPr>
    <w:rPr>
      <w:rFonts w:cs="Arial"/>
      <w:b/>
      <w:snapToGrid w:val="0"/>
      <w:szCs w:val="20"/>
    </w:rPr>
  </w:style>
  <w:style w:type="character" w:styleId="Hyperlink">
    <w:name w:val="Hyperlink"/>
    <w:rsid w:val="00F25A50"/>
    <w:rPr>
      <w:color w:val="000080"/>
      <w:u w:val="single"/>
    </w:rPr>
  </w:style>
  <w:style w:type="paragraph" w:customStyle="1" w:styleId="StyleHeading110ptLeftAfter4pt">
    <w:name w:val="Style Heading 1 + 10 pt Left After:  4 pt"/>
    <w:basedOn w:val="Heading1"/>
    <w:rsid w:val="000B4E29"/>
    <w:pPr>
      <w:numPr>
        <w:numId w:val="14"/>
      </w:numPr>
      <w:tabs>
        <w:tab w:val="clear" w:pos="432"/>
        <w:tab w:val="num" w:pos="270"/>
      </w:tabs>
      <w:spacing w:after="80"/>
      <w:ind w:left="20" w:hangingChars="10" w:hanging="20"/>
      <w:jc w:val="left"/>
    </w:pPr>
    <w:rPr>
      <w:sz w:val="20"/>
      <w:szCs w:val="20"/>
    </w:rPr>
  </w:style>
  <w:style w:type="character" w:styleId="CommentReference">
    <w:name w:val="annotation reference"/>
    <w:basedOn w:val="DefaultParagraphFont"/>
    <w:semiHidden/>
    <w:rsid w:val="001E18C5"/>
    <w:rPr>
      <w:sz w:val="16"/>
      <w:szCs w:val="16"/>
    </w:rPr>
  </w:style>
  <w:style w:type="paragraph" w:styleId="CommentText">
    <w:name w:val="annotation text"/>
    <w:basedOn w:val="Normal"/>
    <w:semiHidden/>
    <w:rsid w:val="001E18C5"/>
    <w:rPr>
      <w:szCs w:val="20"/>
    </w:rPr>
  </w:style>
  <w:style w:type="paragraph" w:styleId="CommentSubject">
    <w:name w:val="annotation subject"/>
    <w:basedOn w:val="CommentText"/>
    <w:next w:val="CommentText"/>
    <w:semiHidden/>
    <w:rsid w:val="001E18C5"/>
    <w:rPr>
      <w:b/>
      <w:bCs/>
    </w:rPr>
  </w:style>
  <w:style w:type="paragraph" w:styleId="BalloonText">
    <w:name w:val="Balloon Text"/>
    <w:basedOn w:val="Normal"/>
    <w:semiHidden/>
    <w:rsid w:val="001E18C5"/>
    <w:rPr>
      <w:rFonts w:ascii="Tahoma" w:hAnsi="Tahoma" w:cs="Tahoma"/>
      <w:sz w:val="16"/>
      <w:szCs w:val="16"/>
    </w:rPr>
  </w:style>
  <w:style w:type="paragraph" w:styleId="ListParagraph">
    <w:name w:val="List Paragraph"/>
    <w:basedOn w:val="Normal"/>
    <w:uiPriority w:val="34"/>
    <w:qFormat/>
    <w:rsid w:val="00BC1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ritt\Application%20Data\Microsoft\Templates\NCYCRo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82969-1481-4B79-ACC3-46237E438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NCYCRoster</Template>
  <TotalTime>4</TotalTime>
  <Pages>4</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North Cape Yacht Club</vt:lpstr>
    </vt:vector>
  </TitlesOfParts>
  <Company>GordenkerBritt</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Cape Yacht Club</dc:title>
  <dc:creator>Alice Britt</dc:creator>
  <cp:lastModifiedBy>Bill Pribe</cp:lastModifiedBy>
  <cp:revision>2</cp:revision>
  <cp:lastPrinted>2023-05-09T15:41:00Z</cp:lastPrinted>
  <dcterms:created xsi:type="dcterms:W3CDTF">2023-05-31T13:12:00Z</dcterms:created>
  <dcterms:modified xsi:type="dcterms:W3CDTF">2023-05-31T13:12:00Z</dcterms:modified>
</cp:coreProperties>
</file>